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88" w:rsidRPr="005070D9" w:rsidRDefault="00EE5D88">
      <w:pPr>
        <w:spacing w:before="80"/>
        <w:ind w:left="1628" w:right="1625"/>
        <w:jc w:val="center"/>
        <w:rPr>
          <w:rFonts w:ascii="Arial" w:hAnsi="Arial" w:cs="Arial"/>
          <w:b/>
          <w:sz w:val="24"/>
        </w:rPr>
      </w:pPr>
      <w:r w:rsidRPr="005070D9">
        <w:rPr>
          <w:rFonts w:ascii="Arial" w:hAnsi="Arial" w:cs="Arial"/>
          <w:b/>
          <w:spacing w:val="-4"/>
          <w:sz w:val="24"/>
        </w:rPr>
        <w:t>ДУМА</w:t>
      </w:r>
    </w:p>
    <w:p w:rsidR="00EE5D88" w:rsidRPr="005070D9" w:rsidRDefault="00EE5D88">
      <w:pPr>
        <w:ind w:left="1627" w:right="1625"/>
        <w:jc w:val="center"/>
        <w:rPr>
          <w:rFonts w:ascii="Arial" w:hAnsi="Arial" w:cs="Arial"/>
          <w:b/>
          <w:sz w:val="24"/>
        </w:rPr>
      </w:pPr>
      <w:r w:rsidRPr="005070D9">
        <w:rPr>
          <w:rFonts w:ascii="Arial" w:hAnsi="Arial" w:cs="Arial"/>
          <w:b/>
          <w:sz w:val="24"/>
        </w:rPr>
        <w:t xml:space="preserve">ЯМИНСКОГО СЕЛЬСКОГО ПОСЕЛЕНИЯ </w:t>
      </w:r>
    </w:p>
    <w:p w:rsidR="00EE5D88" w:rsidRPr="005070D9" w:rsidRDefault="00EE5D88">
      <w:pPr>
        <w:ind w:left="1627" w:right="1625"/>
        <w:jc w:val="center"/>
        <w:rPr>
          <w:rFonts w:ascii="Arial" w:hAnsi="Arial" w:cs="Arial"/>
          <w:b/>
          <w:sz w:val="24"/>
        </w:rPr>
      </w:pPr>
      <w:r w:rsidRPr="005070D9">
        <w:rPr>
          <w:rFonts w:ascii="Arial" w:hAnsi="Arial" w:cs="Arial"/>
          <w:b/>
          <w:sz w:val="24"/>
        </w:rPr>
        <w:t>АЛЕКСЕЕВСКОГО</w:t>
      </w:r>
      <w:r w:rsidRPr="005070D9">
        <w:rPr>
          <w:rFonts w:ascii="Arial" w:hAnsi="Arial" w:cs="Arial"/>
          <w:b/>
          <w:spacing w:val="-17"/>
          <w:sz w:val="24"/>
        </w:rPr>
        <w:t xml:space="preserve"> </w:t>
      </w:r>
      <w:r w:rsidRPr="005070D9">
        <w:rPr>
          <w:rFonts w:ascii="Arial" w:hAnsi="Arial" w:cs="Arial"/>
          <w:b/>
          <w:sz w:val="24"/>
        </w:rPr>
        <w:t>МУНИЦИПАЛЬНОГО</w:t>
      </w:r>
      <w:r w:rsidRPr="005070D9">
        <w:rPr>
          <w:rFonts w:ascii="Arial" w:hAnsi="Arial" w:cs="Arial"/>
          <w:b/>
          <w:spacing w:val="-17"/>
          <w:sz w:val="24"/>
        </w:rPr>
        <w:t xml:space="preserve"> </w:t>
      </w:r>
      <w:r w:rsidRPr="005070D9">
        <w:rPr>
          <w:rFonts w:ascii="Arial" w:hAnsi="Arial" w:cs="Arial"/>
          <w:b/>
          <w:sz w:val="24"/>
        </w:rPr>
        <w:t>РАЙОНА ВОЛГОГРАДСКОЙ ОБЛАСТИ</w:t>
      </w:r>
    </w:p>
    <w:p w:rsidR="00EE5D88" w:rsidRPr="005070D9" w:rsidRDefault="00EE5D88">
      <w:pPr>
        <w:pStyle w:val="BodyText"/>
        <w:spacing w:before="5"/>
        <w:ind w:left="0"/>
        <w:jc w:val="left"/>
        <w:rPr>
          <w:rFonts w:ascii="Arial" w:hAnsi="Arial" w:cs="Arial"/>
          <w:b/>
          <w:sz w:val="11"/>
        </w:rPr>
      </w:pPr>
      <w:r>
        <w:rPr>
          <w:noProof/>
          <w:lang w:eastAsia="ru-RU"/>
        </w:rPr>
        <w:pict>
          <v:shape id="docshape1" o:spid="_x0000_s1026" style="position:absolute;margin-left:65.7pt;margin-top:7.8pt;width:441pt;height:.1pt;z-index:-251658240;mso-wrap-distance-left:0;mso-wrap-distance-right:0;mso-position-horizontal-relative:page" coordorigin="1314,156" coordsize="8820,0" path="m1314,156r8820,e" filled="f" strokeweight="4.5pt">
            <v:path arrowok="t"/>
            <w10:wrap type="topAndBottom" anchorx="page"/>
          </v:shape>
        </w:pict>
      </w:r>
    </w:p>
    <w:p w:rsidR="00EE5D88" w:rsidRPr="005070D9" w:rsidRDefault="00EE5D88">
      <w:pPr>
        <w:pStyle w:val="BodyText"/>
        <w:spacing w:before="74"/>
        <w:ind w:left="0"/>
        <w:jc w:val="left"/>
        <w:rPr>
          <w:rFonts w:ascii="Arial" w:hAnsi="Arial" w:cs="Arial"/>
          <w:b/>
        </w:rPr>
      </w:pPr>
    </w:p>
    <w:p w:rsidR="00EE5D88" w:rsidRPr="005070D9" w:rsidRDefault="00EE5D88">
      <w:pPr>
        <w:spacing w:before="1"/>
        <w:ind w:left="1629" w:right="1625"/>
        <w:jc w:val="center"/>
        <w:rPr>
          <w:rFonts w:ascii="Arial" w:hAnsi="Arial" w:cs="Arial"/>
          <w:b/>
          <w:sz w:val="24"/>
        </w:rPr>
      </w:pPr>
      <w:bookmarkStart w:id="0" w:name="РЕШЕНИЕ"/>
      <w:bookmarkEnd w:id="0"/>
      <w:r w:rsidRPr="005070D9">
        <w:rPr>
          <w:rFonts w:ascii="Arial" w:hAnsi="Arial" w:cs="Arial"/>
          <w:b/>
          <w:spacing w:val="-2"/>
          <w:sz w:val="24"/>
        </w:rPr>
        <w:t>РЕШЕНИЕ</w:t>
      </w:r>
    </w:p>
    <w:p w:rsidR="00EE5D88" w:rsidRPr="005070D9" w:rsidRDefault="00EE5D88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:rsidR="00EE5D88" w:rsidRPr="005070D9" w:rsidRDefault="00EE5D88">
      <w:pPr>
        <w:pStyle w:val="BodyText"/>
        <w:spacing w:before="1"/>
        <w:rPr>
          <w:rFonts w:ascii="Arial" w:hAnsi="Arial" w:cs="Arial"/>
        </w:rPr>
      </w:pPr>
      <w:r w:rsidRPr="005070D9">
        <w:rPr>
          <w:rFonts w:ascii="Arial" w:hAnsi="Arial" w:cs="Arial"/>
        </w:rPr>
        <w:t>от</w:t>
      </w:r>
      <w:r w:rsidRPr="005070D9">
        <w:rPr>
          <w:rFonts w:ascii="Arial" w:hAnsi="Arial" w:cs="Arial"/>
          <w:spacing w:val="3"/>
        </w:rPr>
        <w:t xml:space="preserve"> </w:t>
      </w:r>
      <w:r w:rsidRPr="005070D9">
        <w:rPr>
          <w:rFonts w:ascii="Arial" w:hAnsi="Arial" w:cs="Arial"/>
        </w:rPr>
        <w:t>14.11.2025</w:t>
      </w:r>
      <w:r w:rsidRPr="005070D9">
        <w:rPr>
          <w:rFonts w:ascii="Arial" w:hAnsi="Arial" w:cs="Arial"/>
          <w:spacing w:val="4"/>
        </w:rPr>
        <w:t xml:space="preserve"> </w:t>
      </w:r>
      <w:r w:rsidRPr="005070D9">
        <w:rPr>
          <w:rFonts w:ascii="Arial" w:hAnsi="Arial" w:cs="Arial"/>
        </w:rPr>
        <w:t xml:space="preserve">г.                                                                           </w:t>
      </w:r>
      <w:r w:rsidRPr="005070D9">
        <w:rPr>
          <w:rFonts w:ascii="Arial" w:hAnsi="Arial" w:cs="Arial"/>
          <w:spacing w:val="3"/>
        </w:rPr>
        <w:t xml:space="preserve"> </w:t>
      </w:r>
      <w:r w:rsidRPr="005070D9">
        <w:rPr>
          <w:rFonts w:ascii="Arial" w:hAnsi="Arial" w:cs="Arial"/>
        </w:rPr>
        <w:t>№</w:t>
      </w:r>
      <w:r w:rsidRPr="005070D9">
        <w:rPr>
          <w:rFonts w:ascii="Arial" w:hAnsi="Arial" w:cs="Arial"/>
          <w:spacing w:val="4"/>
        </w:rPr>
        <w:t xml:space="preserve"> </w:t>
      </w:r>
      <w:r w:rsidRPr="005070D9">
        <w:rPr>
          <w:rFonts w:ascii="Arial" w:hAnsi="Arial" w:cs="Arial"/>
          <w:spacing w:val="-2"/>
        </w:rPr>
        <w:t>22/49</w:t>
      </w:r>
    </w:p>
    <w:p w:rsidR="00EE5D88" w:rsidRPr="005070D9" w:rsidRDefault="00EE5D88">
      <w:pPr>
        <w:pStyle w:val="BodyText"/>
        <w:spacing w:before="8"/>
        <w:ind w:left="0"/>
        <w:jc w:val="left"/>
        <w:rPr>
          <w:rFonts w:ascii="Arial" w:hAnsi="Arial" w:cs="Arial"/>
        </w:rPr>
      </w:pPr>
    </w:p>
    <w:p w:rsidR="00EE5D88" w:rsidRPr="005070D9" w:rsidRDefault="00EE5D88">
      <w:pPr>
        <w:pStyle w:val="BodyText"/>
        <w:spacing w:line="244" w:lineRule="auto"/>
        <w:ind w:left="37" w:right="4395"/>
        <w:rPr>
          <w:rFonts w:ascii="Arial" w:hAnsi="Arial" w:cs="Arial"/>
        </w:rPr>
      </w:pPr>
      <w:r w:rsidRPr="005070D9">
        <w:rPr>
          <w:rFonts w:ascii="Arial" w:hAnsi="Arial" w:cs="Arial"/>
        </w:rPr>
        <w:t>Об установлении льготы по земельному налогу участникам специальной военной операции и членам их семей</w:t>
      </w:r>
    </w:p>
    <w:p w:rsidR="00EE5D88" w:rsidRPr="005070D9" w:rsidRDefault="00EE5D88">
      <w:pPr>
        <w:pStyle w:val="BodyText"/>
        <w:spacing w:before="1"/>
        <w:ind w:left="0"/>
        <w:jc w:val="left"/>
        <w:rPr>
          <w:rFonts w:ascii="Arial" w:hAnsi="Arial" w:cs="Arial"/>
        </w:rPr>
      </w:pPr>
    </w:p>
    <w:p w:rsidR="00EE5D88" w:rsidRPr="005070D9" w:rsidRDefault="00EE5D88">
      <w:pPr>
        <w:pStyle w:val="BodyText"/>
        <w:spacing w:line="242" w:lineRule="auto"/>
        <w:ind w:right="3" w:firstLine="720"/>
        <w:rPr>
          <w:rFonts w:ascii="Arial" w:hAnsi="Arial" w:cs="Arial"/>
          <w:b/>
        </w:rPr>
      </w:pPr>
      <w:r w:rsidRPr="005070D9">
        <w:rPr>
          <w:rFonts w:ascii="Arial" w:hAnsi="Arial" w:cs="Arial"/>
        </w:rPr>
        <w:t>В соответствии с Налоговым кодексом Российской Федерации, Федеральным законом от 06 октября 2003 г. № 131-ФЗ</w:t>
      </w:r>
      <w:r w:rsidRPr="005070D9">
        <w:rPr>
          <w:rFonts w:ascii="Arial" w:hAnsi="Arial" w:cs="Arial"/>
          <w:spacing w:val="80"/>
        </w:rPr>
        <w:t xml:space="preserve"> </w:t>
      </w:r>
      <w:r w:rsidRPr="005070D9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руководствуясь Уставом Яминского сельского поселения Алексеевского муниципального района Волгоградской области, Дума Яминского сельского поселения Алексеевского муниципального района Волгоградской области </w:t>
      </w:r>
      <w:r w:rsidRPr="005070D9">
        <w:rPr>
          <w:rFonts w:ascii="Arial" w:hAnsi="Arial" w:cs="Arial"/>
          <w:b/>
        </w:rPr>
        <w:t>р е ш и л а:</w:t>
      </w:r>
    </w:p>
    <w:p w:rsidR="00EE5D88" w:rsidRPr="005070D9" w:rsidRDefault="00EE5D88">
      <w:pPr>
        <w:pStyle w:val="ListParagraph"/>
        <w:numPr>
          <w:ilvl w:val="0"/>
          <w:numId w:val="1"/>
        </w:numPr>
        <w:tabs>
          <w:tab w:val="left" w:pos="1442"/>
        </w:tabs>
        <w:spacing w:before="6"/>
        <w:ind w:left="1442" w:right="0" w:hanging="730"/>
        <w:rPr>
          <w:rFonts w:ascii="Arial" w:hAnsi="Arial" w:cs="Arial"/>
          <w:sz w:val="24"/>
        </w:rPr>
      </w:pPr>
      <w:r w:rsidRPr="005070D9">
        <w:rPr>
          <w:rFonts w:ascii="Arial" w:hAnsi="Arial" w:cs="Arial"/>
          <w:sz w:val="24"/>
        </w:rPr>
        <w:t>Освободить</w:t>
      </w:r>
      <w:r w:rsidRPr="005070D9">
        <w:rPr>
          <w:rFonts w:ascii="Arial" w:hAnsi="Arial" w:cs="Arial"/>
          <w:spacing w:val="-12"/>
          <w:sz w:val="24"/>
        </w:rPr>
        <w:t xml:space="preserve"> </w:t>
      </w:r>
      <w:r w:rsidRPr="005070D9">
        <w:rPr>
          <w:rFonts w:ascii="Arial" w:hAnsi="Arial" w:cs="Arial"/>
          <w:sz w:val="24"/>
        </w:rPr>
        <w:t>от</w:t>
      </w:r>
      <w:r w:rsidRPr="005070D9">
        <w:rPr>
          <w:rFonts w:ascii="Arial" w:hAnsi="Arial" w:cs="Arial"/>
          <w:spacing w:val="-12"/>
          <w:sz w:val="24"/>
        </w:rPr>
        <w:t xml:space="preserve"> </w:t>
      </w:r>
      <w:r w:rsidRPr="005070D9">
        <w:rPr>
          <w:rFonts w:ascii="Arial" w:hAnsi="Arial" w:cs="Arial"/>
          <w:sz w:val="24"/>
        </w:rPr>
        <w:t>уплаты</w:t>
      </w:r>
      <w:r w:rsidRPr="005070D9">
        <w:rPr>
          <w:rFonts w:ascii="Arial" w:hAnsi="Arial" w:cs="Arial"/>
          <w:spacing w:val="-12"/>
          <w:sz w:val="24"/>
        </w:rPr>
        <w:t xml:space="preserve"> </w:t>
      </w:r>
      <w:r w:rsidRPr="005070D9">
        <w:rPr>
          <w:rFonts w:ascii="Arial" w:hAnsi="Arial" w:cs="Arial"/>
          <w:sz w:val="24"/>
        </w:rPr>
        <w:t>земельного</w:t>
      </w:r>
      <w:r w:rsidRPr="005070D9">
        <w:rPr>
          <w:rFonts w:ascii="Arial" w:hAnsi="Arial" w:cs="Arial"/>
          <w:spacing w:val="-12"/>
          <w:sz w:val="24"/>
        </w:rPr>
        <w:t xml:space="preserve"> </w:t>
      </w:r>
      <w:r w:rsidRPr="005070D9">
        <w:rPr>
          <w:rFonts w:ascii="Arial" w:hAnsi="Arial" w:cs="Arial"/>
          <w:spacing w:val="-2"/>
          <w:sz w:val="24"/>
        </w:rPr>
        <w:t>налога:</w:t>
      </w:r>
    </w:p>
    <w:p w:rsidR="00EE5D88" w:rsidRPr="005070D9" w:rsidRDefault="00EE5D88">
      <w:pPr>
        <w:pStyle w:val="ListParagraph"/>
        <w:numPr>
          <w:ilvl w:val="1"/>
          <w:numId w:val="1"/>
        </w:numPr>
        <w:tabs>
          <w:tab w:val="left" w:pos="1440"/>
        </w:tabs>
        <w:spacing w:before="4" w:line="244" w:lineRule="auto"/>
        <w:ind w:left="2" w:right="6" w:firstLine="709"/>
        <w:rPr>
          <w:rFonts w:ascii="Arial" w:hAnsi="Arial" w:cs="Arial"/>
          <w:sz w:val="24"/>
        </w:rPr>
      </w:pPr>
      <w:r w:rsidRPr="005070D9">
        <w:rPr>
          <w:rFonts w:ascii="Arial" w:hAnsi="Arial" w:cs="Arial"/>
          <w:sz w:val="24"/>
        </w:rPr>
        <w:t>граждан, призванных на военную службу по мобилизации в Вооруженные Силы Российской Федерации;</w:t>
      </w:r>
    </w:p>
    <w:p w:rsidR="00EE5D88" w:rsidRPr="005070D9" w:rsidRDefault="00EE5D88">
      <w:pPr>
        <w:pStyle w:val="ListParagraph"/>
        <w:numPr>
          <w:ilvl w:val="1"/>
          <w:numId w:val="1"/>
        </w:numPr>
        <w:tabs>
          <w:tab w:val="left" w:pos="1440"/>
        </w:tabs>
        <w:spacing w:line="244" w:lineRule="auto"/>
        <w:ind w:left="2" w:right="5" w:firstLine="720"/>
        <w:rPr>
          <w:rFonts w:ascii="Arial" w:hAnsi="Arial" w:cs="Arial"/>
          <w:sz w:val="24"/>
        </w:rPr>
      </w:pPr>
      <w:r w:rsidRPr="005070D9">
        <w:rPr>
          <w:rFonts w:ascii="Arial" w:hAnsi="Arial" w:cs="Arial"/>
          <w:sz w:val="24"/>
        </w:rPr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EE5D88" w:rsidRPr="005070D9" w:rsidRDefault="00EE5D88">
      <w:pPr>
        <w:pStyle w:val="ListParagraph"/>
        <w:numPr>
          <w:ilvl w:val="1"/>
          <w:numId w:val="1"/>
        </w:numPr>
        <w:tabs>
          <w:tab w:val="left" w:pos="1440"/>
        </w:tabs>
        <w:spacing w:line="244" w:lineRule="auto"/>
        <w:ind w:left="2" w:firstLine="720"/>
        <w:rPr>
          <w:rFonts w:ascii="Arial" w:hAnsi="Arial" w:cs="Arial"/>
          <w:sz w:val="24"/>
        </w:rPr>
      </w:pPr>
      <w:r w:rsidRPr="005070D9">
        <w:rPr>
          <w:rFonts w:ascii="Arial" w:hAnsi="Arial" w:cs="Arial"/>
          <w:sz w:val="24"/>
        </w:rPr>
        <w:t>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пункта 1 настоящего решения.</w:t>
      </w:r>
    </w:p>
    <w:p w:rsidR="00EE5D88" w:rsidRPr="005070D9" w:rsidRDefault="00EE5D88">
      <w:pPr>
        <w:pStyle w:val="ListParagraph"/>
        <w:numPr>
          <w:ilvl w:val="0"/>
          <w:numId w:val="1"/>
        </w:numPr>
        <w:tabs>
          <w:tab w:val="left" w:pos="1441"/>
        </w:tabs>
        <w:spacing w:line="254" w:lineRule="auto"/>
        <w:ind w:left="2" w:right="7" w:firstLine="709"/>
        <w:rPr>
          <w:rFonts w:ascii="Arial" w:hAnsi="Arial" w:cs="Arial"/>
          <w:sz w:val="24"/>
        </w:rPr>
      </w:pPr>
      <w:r w:rsidRPr="005070D9">
        <w:rPr>
          <w:rFonts w:ascii="Arial" w:hAnsi="Arial" w:cs="Arial"/>
          <w:sz w:val="24"/>
        </w:rPr>
        <w:t>Граждане,</w:t>
      </w:r>
      <w:r w:rsidRPr="005070D9">
        <w:rPr>
          <w:rFonts w:ascii="Arial" w:hAnsi="Arial" w:cs="Arial"/>
          <w:spacing w:val="-12"/>
          <w:sz w:val="24"/>
        </w:rPr>
        <w:t xml:space="preserve"> </w:t>
      </w:r>
      <w:r w:rsidRPr="005070D9">
        <w:rPr>
          <w:rFonts w:ascii="Arial" w:hAnsi="Arial" w:cs="Arial"/>
          <w:sz w:val="24"/>
        </w:rPr>
        <w:t>указанные</w:t>
      </w:r>
      <w:r w:rsidRPr="005070D9">
        <w:rPr>
          <w:rFonts w:ascii="Arial" w:hAnsi="Arial" w:cs="Arial"/>
          <w:spacing w:val="-11"/>
          <w:sz w:val="24"/>
        </w:rPr>
        <w:t xml:space="preserve"> </w:t>
      </w:r>
      <w:r w:rsidRPr="005070D9">
        <w:rPr>
          <w:rFonts w:ascii="Arial" w:hAnsi="Arial" w:cs="Arial"/>
          <w:sz w:val="24"/>
        </w:rPr>
        <w:t>в</w:t>
      </w:r>
      <w:r w:rsidRPr="005070D9">
        <w:rPr>
          <w:rFonts w:ascii="Arial" w:hAnsi="Arial" w:cs="Arial"/>
          <w:spacing w:val="-12"/>
          <w:sz w:val="24"/>
        </w:rPr>
        <w:t xml:space="preserve"> </w:t>
      </w:r>
      <w:r w:rsidRPr="005070D9">
        <w:rPr>
          <w:rFonts w:ascii="Arial" w:hAnsi="Arial" w:cs="Arial"/>
          <w:sz w:val="24"/>
        </w:rPr>
        <w:t>пункте</w:t>
      </w:r>
      <w:r w:rsidRPr="005070D9">
        <w:rPr>
          <w:rFonts w:ascii="Arial" w:hAnsi="Arial" w:cs="Arial"/>
          <w:spacing w:val="-12"/>
          <w:sz w:val="24"/>
        </w:rPr>
        <w:t xml:space="preserve"> </w:t>
      </w:r>
      <w:r w:rsidRPr="005070D9">
        <w:rPr>
          <w:rFonts w:ascii="Arial" w:hAnsi="Arial" w:cs="Arial"/>
          <w:sz w:val="24"/>
        </w:rPr>
        <w:t>1</w:t>
      </w:r>
      <w:r w:rsidRPr="005070D9">
        <w:rPr>
          <w:rFonts w:ascii="Arial" w:hAnsi="Arial" w:cs="Arial"/>
          <w:spacing w:val="-12"/>
          <w:sz w:val="24"/>
        </w:rPr>
        <w:t xml:space="preserve"> </w:t>
      </w:r>
      <w:r w:rsidRPr="005070D9">
        <w:rPr>
          <w:rFonts w:ascii="Arial" w:hAnsi="Arial" w:cs="Arial"/>
          <w:sz w:val="24"/>
        </w:rPr>
        <w:t>настоящего</w:t>
      </w:r>
      <w:r w:rsidRPr="005070D9">
        <w:rPr>
          <w:rFonts w:ascii="Arial" w:hAnsi="Arial" w:cs="Arial"/>
          <w:spacing w:val="-11"/>
          <w:sz w:val="24"/>
        </w:rPr>
        <w:t xml:space="preserve"> </w:t>
      </w:r>
      <w:r w:rsidRPr="005070D9">
        <w:rPr>
          <w:rFonts w:ascii="Arial" w:hAnsi="Arial" w:cs="Arial"/>
          <w:sz w:val="24"/>
        </w:rPr>
        <w:t>решения,</w:t>
      </w:r>
      <w:r w:rsidRPr="005070D9">
        <w:rPr>
          <w:rFonts w:ascii="Arial" w:hAnsi="Arial" w:cs="Arial"/>
          <w:spacing w:val="-12"/>
          <w:sz w:val="24"/>
        </w:rPr>
        <w:t xml:space="preserve"> </w:t>
      </w:r>
      <w:r w:rsidRPr="005070D9">
        <w:rPr>
          <w:rFonts w:ascii="Arial" w:hAnsi="Arial" w:cs="Arial"/>
          <w:sz w:val="24"/>
        </w:rPr>
        <w:t>могут</w:t>
      </w:r>
      <w:r w:rsidRPr="005070D9">
        <w:rPr>
          <w:rFonts w:ascii="Arial" w:hAnsi="Arial" w:cs="Arial"/>
          <w:spacing w:val="-12"/>
          <w:sz w:val="24"/>
        </w:rPr>
        <w:t xml:space="preserve"> </w:t>
      </w:r>
      <w:r w:rsidRPr="005070D9">
        <w:rPr>
          <w:rFonts w:ascii="Arial" w:hAnsi="Arial" w:cs="Arial"/>
          <w:sz w:val="24"/>
        </w:rPr>
        <w:t>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EE5D88" w:rsidRPr="005070D9" w:rsidRDefault="00EE5D88">
      <w:pPr>
        <w:pStyle w:val="BodyText"/>
        <w:spacing w:before="1" w:line="254" w:lineRule="auto"/>
        <w:ind w:right="13" w:firstLine="709"/>
        <w:rPr>
          <w:rFonts w:ascii="Arial" w:hAnsi="Arial" w:cs="Arial"/>
        </w:rPr>
      </w:pPr>
      <w:r w:rsidRPr="005070D9">
        <w:rPr>
          <w:rFonts w:ascii="Arial" w:hAnsi="Arial" w:cs="Arial"/>
        </w:rPr>
        <w:t>Гражданам, указанным в пункте 1 настоящего решения, льгота по земельному налогу предоставляется в порядке, предусмотренном налоговым законодательством.</w:t>
      </w:r>
    </w:p>
    <w:p w:rsidR="00EE5D88" w:rsidRPr="005070D9" w:rsidRDefault="00EE5D88">
      <w:pPr>
        <w:pStyle w:val="ListParagraph"/>
        <w:numPr>
          <w:ilvl w:val="0"/>
          <w:numId w:val="1"/>
        </w:numPr>
        <w:tabs>
          <w:tab w:val="left" w:pos="1441"/>
        </w:tabs>
        <w:spacing w:line="244" w:lineRule="auto"/>
        <w:ind w:left="2" w:firstLine="709"/>
        <w:rPr>
          <w:rFonts w:ascii="Arial" w:hAnsi="Arial" w:cs="Arial"/>
          <w:sz w:val="24"/>
        </w:rPr>
      </w:pPr>
      <w:r w:rsidRPr="005070D9">
        <w:rPr>
          <w:rFonts w:ascii="Arial" w:hAnsi="Arial" w:cs="Arial"/>
          <w:sz w:val="24"/>
        </w:rPr>
        <w:t>Настоящее решение вступает в силу со дня его официального опубликования</w:t>
      </w:r>
      <w:r w:rsidRPr="005070D9">
        <w:rPr>
          <w:rFonts w:ascii="Arial" w:hAnsi="Arial" w:cs="Arial"/>
          <w:spacing w:val="-1"/>
          <w:sz w:val="24"/>
        </w:rPr>
        <w:t xml:space="preserve"> </w:t>
      </w:r>
      <w:r w:rsidRPr="005070D9">
        <w:rPr>
          <w:rFonts w:ascii="Arial" w:hAnsi="Arial" w:cs="Arial"/>
          <w:sz w:val="24"/>
        </w:rPr>
        <w:t>и распространяется</w:t>
      </w:r>
      <w:r w:rsidRPr="005070D9">
        <w:rPr>
          <w:rFonts w:ascii="Arial" w:hAnsi="Arial" w:cs="Arial"/>
          <w:spacing w:val="-1"/>
          <w:sz w:val="24"/>
        </w:rPr>
        <w:t xml:space="preserve"> </w:t>
      </w:r>
      <w:r w:rsidRPr="005070D9">
        <w:rPr>
          <w:rFonts w:ascii="Arial" w:hAnsi="Arial" w:cs="Arial"/>
          <w:sz w:val="24"/>
        </w:rPr>
        <w:t>на правоотношения, связанные с уплатой земельного налога за налоговый период 2025 года.</w:t>
      </w:r>
    </w:p>
    <w:p w:rsidR="00EE5D88" w:rsidRPr="005070D9" w:rsidRDefault="00EE5D88">
      <w:pPr>
        <w:pStyle w:val="BodyText"/>
        <w:ind w:left="0"/>
        <w:jc w:val="left"/>
        <w:rPr>
          <w:rFonts w:ascii="Arial" w:hAnsi="Arial" w:cs="Arial"/>
        </w:rPr>
      </w:pPr>
    </w:p>
    <w:p w:rsidR="00EE5D88" w:rsidRPr="005070D9" w:rsidRDefault="00EE5D88">
      <w:pPr>
        <w:pStyle w:val="BodyText"/>
        <w:spacing w:before="269"/>
        <w:ind w:left="0"/>
        <w:jc w:val="left"/>
        <w:rPr>
          <w:rFonts w:ascii="Arial" w:hAnsi="Arial" w:cs="Arial"/>
        </w:rPr>
      </w:pPr>
    </w:p>
    <w:p w:rsidR="00EE5D88" w:rsidRPr="005070D9" w:rsidRDefault="00EE5D88">
      <w:pPr>
        <w:pStyle w:val="BodyText"/>
        <w:spacing w:line="244" w:lineRule="auto"/>
        <w:ind w:right="4208"/>
        <w:jc w:val="left"/>
        <w:rPr>
          <w:rFonts w:ascii="Arial" w:hAnsi="Arial" w:cs="Arial"/>
        </w:rPr>
      </w:pPr>
      <w:r w:rsidRPr="005070D9">
        <w:rPr>
          <w:rFonts w:ascii="Arial" w:hAnsi="Arial" w:cs="Arial"/>
          <w:spacing w:val="-2"/>
        </w:rPr>
        <w:t>Глава</w:t>
      </w:r>
      <w:r w:rsidRPr="005070D9">
        <w:rPr>
          <w:rFonts w:ascii="Arial" w:hAnsi="Arial" w:cs="Arial"/>
          <w:spacing w:val="-5"/>
        </w:rPr>
        <w:t xml:space="preserve"> </w:t>
      </w:r>
      <w:r w:rsidRPr="005070D9">
        <w:rPr>
          <w:rFonts w:ascii="Arial" w:hAnsi="Arial" w:cs="Arial"/>
          <w:spacing w:val="-2"/>
        </w:rPr>
        <w:t>Яминского</w:t>
      </w:r>
      <w:r w:rsidRPr="005070D9">
        <w:rPr>
          <w:rFonts w:ascii="Arial" w:hAnsi="Arial" w:cs="Arial"/>
          <w:spacing w:val="-6"/>
        </w:rPr>
        <w:t xml:space="preserve"> </w:t>
      </w:r>
      <w:r w:rsidRPr="005070D9">
        <w:rPr>
          <w:rFonts w:ascii="Arial" w:hAnsi="Arial" w:cs="Arial"/>
          <w:spacing w:val="-2"/>
        </w:rPr>
        <w:t>сельского</w:t>
      </w:r>
      <w:r w:rsidRPr="005070D9">
        <w:rPr>
          <w:rFonts w:ascii="Arial" w:hAnsi="Arial" w:cs="Arial"/>
          <w:spacing w:val="-5"/>
        </w:rPr>
        <w:t xml:space="preserve"> </w:t>
      </w:r>
      <w:r w:rsidRPr="005070D9">
        <w:rPr>
          <w:rFonts w:ascii="Arial" w:hAnsi="Arial" w:cs="Arial"/>
          <w:spacing w:val="-2"/>
        </w:rPr>
        <w:t>поселения Алексеевского</w:t>
      </w:r>
      <w:r w:rsidRPr="005070D9">
        <w:rPr>
          <w:rFonts w:ascii="Arial" w:hAnsi="Arial" w:cs="Arial"/>
          <w:spacing w:val="-12"/>
        </w:rPr>
        <w:t xml:space="preserve"> </w:t>
      </w:r>
      <w:r w:rsidRPr="005070D9">
        <w:rPr>
          <w:rFonts w:ascii="Arial" w:hAnsi="Arial" w:cs="Arial"/>
          <w:spacing w:val="-2"/>
        </w:rPr>
        <w:t>муниципального</w:t>
      </w:r>
      <w:r w:rsidRPr="005070D9">
        <w:rPr>
          <w:rFonts w:ascii="Arial" w:hAnsi="Arial" w:cs="Arial"/>
          <w:spacing w:val="-11"/>
        </w:rPr>
        <w:t xml:space="preserve"> </w:t>
      </w:r>
      <w:r w:rsidRPr="005070D9">
        <w:rPr>
          <w:rFonts w:ascii="Arial" w:hAnsi="Arial" w:cs="Arial"/>
          <w:spacing w:val="-2"/>
        </w:rPr>
        <w:t>района</w:t>
      </w:r>
    </w:p>
    <w:p w:rsidR="00EE5D88" w:rsidRPr="005070D9" w:rsidRDefault="00EE5D88">
      <w:pPr>
        <w:pStyle w:val="BodyText"/>
        <w:tabs>
          <w:tab w:val="left" w:pos="7086"/>
        </w:tabs>
        <w:spacing w:line="269" w:lineRule="exact"/>
        <w:jc w:val="left"/>
        <w:rPr>
          <w:rFonts w:ascii="Arial" w:hAnsi="Arial" w:cs="Arial"/>
        </w:rPr>
      </w:pPr>
      <w:r w:rsidRPr="005070D9">
        <w:rPr>
          <w:rFonts w:ascii="Arial" w:hAnsi="Arial" w:cs="Arial"/>
          <w:spacing w:val="-2"/>
        </w:rPr>
        <w:t>Волгоградской</w:t>
      </w:r>
      <w:r w:rsidRPr="005070D9">
        <w:rPr>
          <w:rFonts w:ascii="Arial" w:hAnsi="Arial" w:cs="Arial"/>
          <w:spacing w:val="-5"/>
        </w:rPr>
        <w:t xml:space="preserve"> </w:t>
      </w:r>
      <w:r w:rsidRPr="005070D9">
        <w:rPr>
          <w:rFonts w:ascii="Arial" w:hAnsi="Arial" w:cs="Arial"/>
          <w:spacing w:val="-2"/>
        </w:rPr>
        <w:t>области</w:t>
      </w:r>
      <w:r w:rsidRPr="005070D9">
        <w:rPr>
          <w:rFonts w:ascii="Arial" w:hAnsi="Arial" w:cs="Arial"/>
        </w:rPr>
        <w:tab/>
        <w:t>С.С. Шипаев</w:t>
      </w:r>
    </w:p>
    <w:sectPr w:rsidR="00EE5D88" w:rsidRPr="005070D9" w:rsidSect="0038183B">
      <w:type w:val="continuous"/>
      <w:pgSz w:w="11910" w:h="16840"/>
      <w:pgMar w:top="700" w:right="566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1BCB"/>
    <w:multiLevelType w:val="multilevel"/>
    <w:tmpl w:val="5B0444C8"/>
    <w:lvl w:ilvl="0">
      <w:start w:val="1"/>
      <w:numFmt w:val="decimal"/>
      <w:lvlText w:val="%1."/>
      <w:lvlJc w:val="left"/>
      <w:pPr>
        <w:ind w:left="1443" w:hanging="731"/>
      </w:pPr>
      <w:rPr>
        <w:rFonts w:ascii="Microsoft Sans Serif" w:eastAsia="Times New Roman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3" w:hanging="731"/>
      </w:pPr>
      <w:rPr>
        <w:rFonts w:ascii="Microsoft Sans Serif" w:eastAsia="Times New Roman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414" w:hanging="731"/>
      </w:pPr>
      <w:rPr>
        <w:rFonts w:hint="default"/>
      </w:rPr>
    </w:lvl>
    <w:lvl w:ilvl="3">
      <w:numFmt w:val="bullet"/>
      <w:lvlText w:val="•"/>
      <w:lvlJc w:val="left"/>
      <w:pPr>
        <w:ind w:left="3388" w:hanging="731"/>
      </w:pPr>
      <w:rPr>
        <w:rFonts w:hint="default"/>
      </w:rPr>
    </w:lvl>
    <w:lvl w:ilvl="4">
      <w:numFmt w:val="bullet"/>
      <w:lvlText w:val="•"/>
      <w:lvlJc w:val="left"/>
      <w:pPr>
        <w:ind w:left="4362" w:hanging="731"/>
      </w:pPr>
      <w:rPr>
        <w:rFonts w:hint="default"/>
      </w:rPr>
    </w:lvl>
    <w:lvl w:ilvl="5">
      <w:numFmt w:val="bullet"/>
      <w:lvlText w:val="•"/>
      <w:lvlJc w:val="left"/>
      <w:pPr>
        <w:ind w:left="5336" w:hanging="731"/>
      </w:pPr>
      <w:rPr>
        <w:rFonts w:hint="default"/>
      </w:rPr>
    </w:lvl>
    <w:lvl w:ilvl="6">
      <w:numFmt w:val="bullet"/>
      <w:lvlText w:val="•"/>
      <w:lvlJc w:val="left"/>
      <w:pPr>
        <w:ind w:left="6310" w:hanging="731"/>
      </w:pPr>
      <w:rPr>
        <w:rFonts w:hint="default"/>
      </w:rPr>
    </w:lvl>
    <w:lvl w:ilvl="7">
      <w:numFmt w:val="bullet"/>
      <w:lvlText w:val="•"/>
      <w:lvlJc w:val="left"/>
      <w:pPr>
        <w:ind w:left="7284" w:hanging="731"/>
      </w:pPr>
      <w:rPr>
        <w:rFonts w:hint="default"/>
      </w:rPr>
    </w:lvl>
    <w:lvl w:ilvl="8">
      <w:numFmt w:val="bullet"/>
      <w:lvlText w:val="•"/>
      <w:lvlJc w:val="left"/>
      <w:pPr>
        <w:ind w:left="8258" w:hanging="7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183B"/>
    <w:rsid w:val="000A66C6"/>
    <w:rsid w:val="00342B59"/>
    <w:rsid w:val="0038183B"/>
    <w:rsid w:val="004F6EE8"/>
    <w:rsid w:val="005070D9"/>
    <w:rsid w:val="008235CA"/>
    <w:rsid w:val="00BA0EF6"/>
    <w:rsid w:val="00EE5D88"/>
    <w:rsid w:val="00F2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83B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8183B"/>
    <w:pPr>
      <w:ind w:left="2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38183B"/>
    <w:pPr>
      <w:ind w:left="2" w:right="8" w:firstLine="709"/>
      <w:jc w:val="both"/>
    </w:pPr>
  </w:style>
  <w:style w:type="paragraph" w:customStyle="1" w:styleId="TableParagraph">
    <w:name w:val="Table Paragraph"/>
    <w:basedOn w:val="Normal"/>
    <w:uiPriority w:val="99"/>
    <w:rsid w:val="00381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326</Words>
  <Characters>1864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subject/>
  <dc:creator>Шейкин А.В.</dc:creator>
  <cp:keywords/>
  <dc:description/>
  <cp:lastModifiedBy>пользователь</cp:lastModifiedBy>
  <cp:revision>3</cp:revision>
  <dcterms:created xsi:type="dcterms:W3CDTF">2025-12-05T06:39:00Z</dcterms:created>
  <dcterms:modified xsi:type="dcterms:W3CDTF">2025-12-12T09:20:00Z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  <property fmtid="{D5CDD505-2E9C-101B-9397-08002B2CF9AE}" pid="3" name="Producer">
    <vt:lpwstr>LibreOffice 25.2.3.2 (AARCH64) / LibreOffice Community</vt:lpwstr>
  </property>
</Properties>
</file>