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94" w:rsidRPr="00703BC6" w:rsidRDefault="005C5094" w:rsidP="00285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BC6">
        <w:rPr>
          <w:rFonts w:ascii="Times New Roman" w:hAnsi="Times New Roman"/>
          <w:b/>
          <w:sz w:val="28"/>
          <w:szCs w:val="28"/>
        </w:rPr>
        <w:t>АДМИНИСТРАЦИЯ</w:t>
      </w:r>
    </w:p>
    <w:p w:rsidR="005C5094" w:rsidRPr="00703BC6" w:rsidRDefault="005C5094" w:rsidP="00285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ЯМИНСКОГО</w:t>
      </w:r>
      <w:r w:rsidRPr="00703BC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C5094" w:rsidRPr="00703BC6" w:rsidRDefault="005C5094" w:rsidP="00285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BC6">
        <w:rPr>
          <w:rFonts w:ascii="Times New Roman" w:hAnsi="Times New Roman"/>
          <w:b/>
          <w:sz w:val="28"/>
          <w:szCs w:val="28"/>
        </w:rPr>
        <w:t>АЛЕКСЕЕВСКОГО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3BC6">
        <w:rPr>
          <w:rFonts w:ascii="Times New Roman" w:hAnsi="Times New Roman"/>
          <w:b/>
          <w:sz w:val="28"/>
          <w:szCs w:val="28"/>
        </w:rPr>
        <w:t>ВОЛГОГРАДСОЙ ОБЛАСТИ</w:t>
      </w:r>
    </w:p>
    <w:p w:rsidR="005C5094" w:rsidRPr="00703BC6" w:rsidRDefault="005C5094" w:rsidP="00285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BC6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5C5094" w:rsidRDefault="005C5094" w:rsidP="00285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094" w:rsidRPr="00703BC6" w:rsidRDefault="005C5094" w:rsidP="00285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BC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C5094" w:rsidRPr="00303D3E" w:rsidRDefault="005C5094" w:rsidP="002855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094" w:rsidRDefault="005C5094" w:rsidP="002855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3D3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06.07.2015г.</w:t>
      </w:r>
      <w:r w:rsidRPr="00303D3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36</w:t>
      </w:r>
    </w:p>
    <w:p w:rsidR="005C5094" w:rsidRPr="00B96808" w:rsidRDefault="005C5094" w:rsidP="00B674B7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0" w:type="auto"/>
        <w:tblLook w:val="00A0"/>
      </w:tblPr>
      <w:tblGrid>
        <w:gridCol w:w="4959"/>
      </w:tblGrid>
      <w:tr w:rsidR="005C5094" w:rsidRPr="00C151B3" w:rsidTr="00B674B7">
        <w:trPr>
          <w:trHeight w:val="1035"/>
        </w:trPr>
        <w:tc>
          <w:tcPr>
            <w:tcW w:w="4959" w:type="dxa"/>
          </w:tcPr>
          <w:p w:rsidR="005C5094" w:rsidRPr="00B96808" w:rsidRDefault="005C5094" w:rsidP="00BC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C0DD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 уполномоченном органе на осуществление контроля в сфере закупок товаров,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C0DD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работ, услуг для обеспечения муниципальных нужд</w:t>
            </w:r>
          </w:p>
        </w:tc>
      </w:tr>
      <w:tr w:rsidR="005C5094" w:rsidRPr="00C151B3" w:rsidTr="00B674B7">
        <w:trPr>
          <w:trHeight w:val="67"/>
        </w:trPr>
        <w:tc>
          <w:tcPr>
            <w:tcW w:w="4959" w:type="dxa"/>
          </w:tcPr>
          <w:p w:rsidR="005C5094" w:rsidRPr="00B96808" w:rsidRDefault="005C5094" w:rsidP="00B6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5C5094" w:rsidRPr="00BC0DDA" w:rsidRDefault="005C5094" w:rsidP="00BC0DDA">
      <w:pPr>
        <w:widowControl w:val="0"/>
        <w:spacing w:after="0" w:line="240" w:lineRule="auto"/>
        <w:ind w:right="2"/>
        <w:jc w:val="both"/>
        <w:rPr>
          <w:rFonts w:ascii="Arial" w:hAnsi="Arial" w:cs="Arial"/>
          <w:b/>
          <w:bCs/>
          <w:color w:val="000000"/>
          <w:sz w:val="23"/>
          <w:szCs w:val="23"/>
          <w:lang w:eastAsia="ru-RU"/>
        </w:rPr>
      </w:pPr>
    </w:p>
    <w:p w:rsidR="005C5094" w:rsidRDefault="005C5094" w:rsidP="00BC0DDA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8 статьи 99 </w:t>
      </w:r>
      <w:r w:rsidRPr="00BC0DDA">
        <w:rPr>
          <w:rFonts w:ascii="Times New Roman" w:hAnsi="Times New Roman"/>
          <w:color w:val="000000"/>
          <w:sz w:val="26"/>
          <w:szCs w:val="26"/>
          <w:lang w:eastAsia="ru-RU"/>
        </w:rPr>
        <w:t>Фед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BC0DDA">
        <w:rPr>
          <w:rFonts w:ascii="Times New Roman" w:hAnsi="Times New Roman"/>
          <w:color w:val="000000"/>
          <w:sz w:val="26"/>
          <w:szCs w:val="26"/>
          <w:lang w:eastAsia="ru-RU"/>
        </w:rPr>
        <w:t>рального закона от 05.04.2013 №44-ФЗ «О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BC0DDA">
        <w:rPr>
          <w:rFonts w:ascii="Times New Roman" w:hAnsi="Times New Roman"/>
          <w:color w:val="000000"/>
          <w:sz w:val="26"/>
          <w:szCs w:val="26"/>
          <w:lang w:eastAsia="ru-RU"/>
        </w:rPr>
        <w:t>контрактной системе в сфере закупок товаров, работ, услуг для обеспечения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BC0DD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государственных и муниципальных нужд», Уставом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Яминского сельского поселения, п о с т а н о в л я ю:</w:t>
      </w:r>
    </w:p>
    <w:p w:rsidR="005C5094" w:rsidRPr="00BC0DDA" w:rsidRDefault="005C5094" w:rsidP="00BC0DDA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C0DD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C5094" w:rsidRPr="00BC0DDA" w:rsidRDefault="005C5094" w:rsidP="00A411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1.</w:t>
      </w:r>
      <w:r w:rsidRPr="00BC0DD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Определить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ведущего специалиста - бухгалтера </w:t>
      </w:r>
      <w:r>
        <w:rPr>
          <w:rFonts w:ascii="Times New Roman" w:hAnsi="Times New Roman"/>
          <w:sz w:val="28"/>
          <w:szCs w:val="28"/>
        </w:rPr>
        <w:t xml:space="preserve">администрации Яминского сельского поселения Карпову Ольгу Владимировну </w:t>
      </w:r>
      <w:r w:rsidRPr="00BC0DDA">
        <w:rPr>
          <w:rFonts w:ascii="Times New Roman" w:hAnsi="Times New Roman"/>
          <w:color w:val="000000"/>
          <w:sz w:val="26"/>
          <w:szCs w:val="26"/>
          <w:lang w:eastAsia="ru-RU"/>
        </w:rPr>
        <w:t>уполномоченным органом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BC0DDA">
        <w:rPr>
          <w:rFonts w:ascii="Times New Roman" w:hAnsi="Times New Roman"/>
          <w:color w:val="000000"/>
          <w:sz w:val="26"/>
          <w:szCs w:val="26"/>
          <w:lang w:eastAsia="ru-RU"/>
        </w:rPr>
        <w:t>местного самоуправления на осуществление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BC0DDA">
        <w:rPr>
          <w:rFonts w:ascii="Times New Roman" w:hAnsi="Times New Roman"/>
          <w:color w:val="000000"/>
          <w:sz w:val="26"/>
          <w:szCs w:val="26"/>
          <w:lang w:eastAsia="ru-RU"/>
        </w:rPr>
        <w:t>контроля в сфере закупок товаров, работ, услуг для обеспечения муниципальных нужд.</w:t>
      </w:r>
    </w:p>
    <w:p w:rsidR="005C5094" w:rsidRPr="00BC0DDA" w:rsidRDefault="005C5094" w:rsidP="00BC0DDA">
      <w:pPr>
        <w:widowControl w:val="0"/>
        <w:tabs>
          <w:tab w:val="left" w:pos="342"/>
        </w:tabs>
        <w:spacing w:after="0" w:line="240" w:lineRule="auto"/>
        <w:ind w:right="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2.</w:t>
      </w:r>
      <w:r w:rsidRPr="00BC0DDA">
        <w:rPr>
          <w:rFonts w:ascii="Times New Roman" w:hAnsi="Times New Roman"/>
          <w:color w:val="000000"/>
          <w:sz w:val="26"/>
          <w:szCs w:val="26"/>
          <w:lang w:eastAsia="ru-RU"/>
        </w:rPr>
        <w:t>Утвердить положение об уполномоченном органе на осуществление контроля в сфере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BC0DDA">
        <w:rPr>
          <w:rFonts w:ascii="Times New Roman" w:hAnsi="Times New Roman"/>
          <w:color w:val="000000"/>
          <w:sz w:val="26"/>
          <w:szCs w:val="26"/>
          <w:lang w:eastAsia="ru-RU"/>
        </w:rPr>
        <w:t>закупок товаров, работ, услуг для обеспечения муниципальных нужд.</w:t>
      </w:r>
    </w:p>
    <w:p w:rsidR="005C5094" w:rsidRDefault="005C5094" w:rsidP="00BC0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 w:rsidRPr="00B96808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B9680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подписания и подлежит </w:t>
      </w:r>
      <w:r>
        <w:rPr>
          <w:rFonts w:ascii="Times New Roman" w:hAnsi="Times New Roman"/>
          <w:sz w:val="26"/>
          <w:szCs w:val="26"/>
        </w:rPr>
        <w:t>официальному обнародованию на сайте администрации Яминского сельского поселения</w:t>
      </w:r>
      <w:r w:rsidRPr="00503FBD">
        <w:t xml:space="preserve"> </w:t>
      </w:r>
      <w:hyperlink r:id="rId5" w:history="1">
        <w:r w:rsidRPr="00A06A39">
          <w:rPr>
            <w:rStyle w:val="Hyperlink"/>
            <w:rFonts w:ascii="Times New Roman" w:hAnsi="Times New Roman"/>
            <w:sz w:val="26"/>
            <w:szCs w:val="26"/>
          </w:rPr>
          <w:t>http://adm-larinskaya.ru</w:t>
        </w:r>
      </w:hyperlink>
      <w:r w:rsidRPr="00B9680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C5094" w:rsidRPr="00A9787A" w:rsidRDefault="005C5094" w:rsidP="00787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6"/>
          <w:szCs w:val="26"/>
          <w:lang w:eastAsia="ru-RU"/>
        </w:rPr>
        <w:t>4</w:t>
      </w:r>
      <w:r w:rsidRPr="00B96808">
        <w:rPr>
          <w:rFonts w:ascii="Times New Roman" w:hAnsi="Times New Roman" w:cs="Arial"/>
          <w:bCs/>
          <w:sz w:val="26"/>
          <w:szCs w:val="26"/>
          <w:lang w:eastAsia="ru-RU"/>
        </w:rPr>
        <w:t>.</w:t>
      </w:r>
      <w:r w:rsidRPr="00B96808">
        <w:rPr>
          <w:rFonts w:ascii="Times New Roman" w:hAnsi="Times New Roman"/>
          <w:sz w:val="26"/>
          <w:szCs w:val="26"/>
        </w:rPr>
        <w:t>Контроль за исполнением настоящего постановления</w:t>
      </w:r>
      <w:r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5C5094" w:rsidRPr="00A9787A" w:rsidRDefault="005C5094" w:rsidP="00A9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94" w:rsidRPr="00BC0DDA" w:rsidRDefault="005C5094" w:rsidP="00A97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6"/>
          <w:szCs w:val="26"/>
          <w:lang w:eastAsia="ru-RU"/>
        </w:rPr>
      </w:pPr>
    </w:p>
    <w:p w:rsidR="005C5094" w:rsidRPr="00BC0DDA" w:rsidRDefault="005C5094" w:rsidP="00B968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C5094" w:rsidRPr="00A9787A" w:rsidRDefault="005C5094" w:rsidP="00A9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97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Яминского</w:t>
      </w:r>
      <w:r w:rsidRPr="00A9787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97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НС.С. Шипаев</w:t>
      </w:r>
    </w:p>
    <w:p w:rsidR="005C5094" w:rsidRPr="00A9787A" w:rsidRDefault="005C5094" w:rsidP="00A9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94" w:rsidRDefault="005C5094" w:rsidP="00B6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C5094" w:rsidRDefault="005C5094" w:rsidP="00B6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C5094" w:rsidRDefault="005C5094" w:rsidP="00B6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C5094" w:rsidRDefault="005C5094" w:rsidP="00B6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C5094" w:rsidRDefault="005C5094" w:rsidP="00B6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C5094" w:rsidRDefault="005C5094" w:rsidP="00B6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C5094" w:rsidRDefault="005C5094" w:rsidP="00B6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C5094" w:rsidRPr="00B96808" w:rsidRDefault="005C5094" w:rsidP="00B6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C5094" w:rsidRPr="00F2004F" w:rsidRDefault="005C5094" w:rsidP="00F2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094" w:rsidRDefault="005C5094" w:rsidP="00B67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5C5094" w:rsidRPr="00A9787A" w:rsidRDefault="005C5094" w:rsidP="00B67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9787A">
        <w:rPr>
          <w:rFonts w:ascii="Times New Roman" w:hAnsi="Times New Roman"/>
          <w:sz w:val="26"/>
          <w:szCs w:val="26"/>
          <w:lang w:eastAsia="ru-RU"/>
        </w:rPr>
        <w:t>Утвержден</w:t>
      </w:r>
    </w:p>
    <w:p w:rsidR="005C5094" w:rsidRPr="00A9787A" w:rsidRDefault="005C5094" w:rsidP="00B67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9787A">
        <w:rPr>
          <w:rFonts w:ascii="Times New Roman" w:hAnsi="Times New Roman"/>
          <w:sz w:val="26"/>
          <w:szCs w:val="26"/>
          <w:lang w:eastAsia="ru-RU"/>
        </w:rPr>
        <w:t>Постановлением</w:t>
      </w:r>
    </w:p>
    <w:p w:rsidR="005C5094" w:rsidRPr="00A9787A" w:rsidRDefault="005C5094" w:rsidP="00A97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9787A">
        <w:rPr>
          <w:rFonts w:ascii="Times New Roman" w:hAnsi="Times New Roman"/>
          <w:sz w:val="26"/>
          <w:szCs w:val="26"/>
          <w:lang w:eastAsia="ru-RU"/>
        </w:rPr>
        <w:t xml:space="preserve">главы </w:t>
      </w:r>
      <w:r>
        <w:rPr>
          <w:rFonts w:ascii="Times New Roman" w:hAnsi="Times New Roman"/>
          <w:sz w:val="26"/>
          <w:szCs w:val="26"/>
          <w:lang w:eastAsia="ru-RU"/>
        </w:rPr>
        <w:t>Яминского</w:t>
      </w:r>
      <w:r w:rsidRPr="00A9787A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5C5094" w:rsidRPr="00A9787A" w:rsidRDefault="005C5094" w:rsidP="00B67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9787A">
        <w:rPr>
          <w:rFonts w:ascii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  <w:lang w:eastAsia="ru-RU"/>
        </w:rPr>
        <w:t>06.07.2015</w:t>
      </w:r>
      <w:r w:rsidRPr="00A9787A">
        <w:rPr>
          <w:rFonts w:ascii="Times New Roman" w:hAnsi="Times New Roman"/>
          <w:sz w:val="26"/>
          <w:szCs w:val="26"/>
          <w:lang w:eastAsia="ru-RU"/>
        </w:rPr>
        <w:t xml:space="preserve"> г. N</w:t>
      </w:r>
      <w:r>
        <w:rPr>
          <w:rFonts w:ascii="Times New Roman" w:hAnsi="Times New Roman"/>
          <w:sz w:val="26"/>
          <w:szCs w:val="26"/>
          <w:lang w:eastAsia="ru-RU"/>
        </w:rPr>
        <w:t xml:space="preserve"> 36</w:t>
      </w:r>
    </w:p>
    <w:p w:rsidR="005C5094" w:rsidRPr="00B674B7" w:rsidRDefault="005C5094" w:rsidP="00B67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C5094" w:rsidRPr="00746854" w:rsidRDefault="005C5094" w:rsidP="00F2004F">
      <w:pPr>
        <w:pStyle w:val="ConsPlusNormal"/>
        <w:rPr>
          <w:sz w:val="26"/>
          <w:szCs w:val="26"/>
        </w:rPr>
      </w:pPr>
    </w:p>
    <w:p w:rsidR="005C5094" w:rsidRPr="00746854" w:rsidRDefault="005C5094" w:rsidP="00B674B7">
      <w:pPr>
        <w:pStyle w:val="ConsPlusNormal"/>
        <w:jc w:val="both"/>
        <w:rPr>
          <w:sz w:val="26"/>
          <w:szCs w:val="26"/>
        </w:rPr>
      </w:pPr>
    </w:p>
    <w:p w:rsidR="005C5094" w:rsidRPr="00A5003E" w:rsidRDefault="005C5094" w:rsidP="00A5003E">
      <w:pPr>
        <w:pStyle w:val="3"/>
        <w:shd w:val="clear" w:color="auto" w:fill="auto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28"/>
      <w:bookmarkEnd w:id="0"/>
      <w:r w:rsidRPr="00A5003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C5094" w:rsidRDefault="005C5094" w:rsidP="00A5003E">
      <w:pPr>
        <w:pStyle w:val="20"/>
        <w:shd w:val="clear" w:color="auto" w:fill="auto"/>
        <w:spacing w:after="0" w:line="240" w:lineRule="auto"/>
        <w:ind w:right="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5003E">
        <w:rPr>
          <w:rFonts w:ascii="Times New Roman" w:hAnsi="Times New Roman" w:cs="Times New Roman"/>
          <w:b w:val="0"/>
          <w:sz w:val="26"/>
          <w:szCs w:val="26"/>
        </w:rPr>
        <w:t>об уполномоченном органе на осуществление контроля в сфере закупок товаров,</w:t>
      </w:r>
      <w:r w:rsidRPr="00A5003E">
        <w:rPr>
          <w:rFonts w:ascii="Times New Roman" w:hAnsi="Times New Roman" w:cs="Times New Roman"/>
          <w:b w:val="0"/>
          <w:sz w:val="26"/>
          <w:szCs w:val="26"/>
        </w:rPr>
        <w:br/>
        <w:t>работ, услуг для обеспечения муниципальных нужд</w:t>
      </w:r>
    </w:p>
    <w:p w:rsidR="005C5094" w:rsidRPr="00A5003E" w:rsidRDefault="005C5094" w:rsidP="00A5003E">
      <w:pPr>
        <w:pStyle w:val="20"/>
        <w:shd w:val="clear" w:color="auto" w:fill="auto"/>
        <w:spacing w:after="0" w:line="240" w:lineRule="auto"/>
        <w:ind w:right="2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C5094" w:rsidRPr="00A5003E" w:rsidRDefault="005C5094" w:rsidP="00216019">
      <w:pPr>
        <w:pStyle w:val="20"/>
        <w:shd w:val="clear" w:color="auto" w:fill="auto"/>
        <w:spacing w:after="0" w:line="240" w:lineRule="auto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A5003E">
        <w:rPr>
          <w:rFonts w:ascii="Times New Roman" w:hAnsi="Times New Roman" w:cs="Times New Roman"/>
          <w:sz w:val="26"/>
          <w:szCs w:val="26"/>
        </w:rPr>
        <w:t>1.Общие положения</w:t>
      </w:r>
    </w:p>
    <w:p w:rsidR="005C5094" w:rsidRPr="00A5003E" w:rsidRDefault="005C5094" w:rsidP="00A5003E">
      <w:pPr>
        <w:pStyle w:val="3"/>
        <w:shd w:val="clear" w:color="auto" w:fill="auto"/>
        <w:tabs>
          <w:tab w:val="left" w:pos="70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Pr="00A5003E">
        <w:rPr>
          <w:rFonts w:ascii="Times New Roman" w:hAnsi="Times New Roman" w:cs="Times New Roman"/>
          <w:sz w:val="26"/>
          <w:szCs w:val="26"/>
        </w:rPr>
        <w:t>Настоящее Положение об уполномоченном органе на осуществление 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сфере закупок товаров, работ, услуг для обеспечения муниципальных нужд (далее -Положение) разработано в</w:t>
      </w:r>
      <w:bookmarkStart w:id="1" w:name="_GoBack"/>
      <w:r w:rsidRPr="00A5003E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A5003E">
        <w:rPr>
          <w:rFonts w:ascii="Times New Roman" w:hAnsi="Times New Roman" w:cs="Times New Roman"/>
          <w:sz w:val="26"/>
          <w:szCs w:val="26"/>
        </w:rPr>
        <w:t xml:space="preserve">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пункта        8 статьи 99 </w:t>
      </w:r>
      <w:r w:rsidRPr="00A5003E">
        <w:rPr>
          <w:rFonts w:ascii="Times New Roman" w:hAnsi="Times New Roman" w:cs="Times New Roman"/>
          <w:sz w:val="26"/>
          <w:szCs w:val="26"/>
        </w:rPr>
        <w:t>Федерального закона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05.04.2013 года № 44-ФЗ «О контрактной системе в сфере закупок товаров, работ,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услуг для обеспечения государственных и муниципальных нужд».</w:t>
      </w:r>
    </w:p>
    <w:p w:rsidR="005C5094" w:rsidRPr="00A5003E" w:rsidRDefault="005C5094" w:rsidP="00A5003E">
      <w:pPr>
        <w:pStyle w:val="3"/>
        <w:shd w:val="clear" w:color="auto" w:fill="auto"/>
        <w:tabs>
          <w:tab w:val="left" w:pos="5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</w:t>
      </w:r>
      <w:r w:rsidRPr="00A5003E">
        <w:rPr>
          <w:rFonts w:ascii="Times New Roman" w:hAnsi="Times New Roman" w:cs="Times New Roman"/>
          <w:sz w:val="26"/>
          <w:szCs w:val="26"/>
        </w:rPr>
        <w:t>Настоящее Положение устанавливает порядок осуществления уполномоченным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органом местного самоуправления контроля в</w:t>
      </w:r>
      <w:r w:rsidRPr="00A5003E">
        <w:rPr>
          <w:rFonts w:ascii="Times New Roman" w:hAnsi="Times New Roman" w:cs="Times New Roman"/>
          <w:sz w:val="26"/>
          <w:szCs w:val="26"/>
        </w:rPr>
        <w:br/>
        <w:t>сфере закупок (далее - уполномоченный орган по осуществлению контроля в сфере</w:t>
      </w:r>
      <w:r w:rsidRPr="00A5003E">
        <w:rPr>
          <w:rFonts w:ascii="Times New Roman" w:hAnsi="Times New Roman" w:cs="Times New Roman"/>
          <w:sz w:val="26"/>
          <w:szCs w:val="26"/>
        </w:rPr>
        <w:br/>
        <w:t>закупок), путем проведения плановых и внеплановых проверок в отношении</w:t>
      </w:r>
      <w:r w:rsidRPr="00A5003E">
        <w:rPr>
          <w:rFonts w:ascii="Times New Roman" w:hAnsi="Times New Roman" w:cs="Times New Roman"/>
          <w:sz w:val="26"/>
          <w:szCs w:val="26"/>
        </w:rPr>
        <w:br/>
        <w:t>муниципальных заказчиков, контрактных служб, контрактных управляющих, комиссий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осуществлению закупок и их членов, уполномоченных органов, уполномоченных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учреждений при осуществлении закупок для обеспечения муниципальных нужд,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отношении специализированных организаций (далее - Субъекты контроля),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выполняющих в соответствии с Федеральным законом «О контрактной системе в сфере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закупок товаров, работ, услуг для обеспечения государственных и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нужд» отдельные полномочия в рамках осуществления закупок для обеспечения муниципальных нужд.</w:t>
      </w:r>
    </w:p>
    <w:p w:rsidR="005C5094" w:rsidRPr="00A5003E" w:rsidRDefault="005C5094" w:rsidP="00051711">
      <w:pPr>
        <w:pStyle w:val="3"/>
        <w:shd w:val="clear" w:color="auto" w:fill="auto"/>
        <w:spacing w:after="0" w:line="240" w:lineRule="auto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03E">
        <w:rPr>
          <w:rFonts w:ascii="Times New Roman" w:hAnsi="Times New Roman" w:cs="Times New Roman"/>
          <w:sz w:val="26"/>
          <w:szCs w:val="26"/>
        </w:rPr>
        <w:t>Настоящее положение применяется и в отношении Субъектов контроля, выполняющих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соответствии с Федеральным законом «О контрактной системе в сфере закупок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отдельные полномочия в рамках осуществления закупок 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 xml:space="preserve">муниципальных нужд </w:t>
      </w:r>
      <w:r>
        <w:rPr>
          <w:rFonts w:ascii="Times New Roman" w:hAnsi="Times New Roman" w:cs="Times New Roman"/>
          <w:sz w:val="26"/>
          <w:szCs w:val="26"/>
        </w:rPr>
        <w:t>Яминского сельского поселения</w:t>
      </w:r>
    </w:p>
    <w:p w:rsidR="005C5094" w:rsidRDefault="005C5094" w:rsidP="00051711">
      <w:pPr>
        <w:pStyle w:val="3"/>
        <w:shd w:val="clear" w:color="auto" w:fill="auto"/>
        <w:tabs>
          <w:tab w:val="left" w:pos="5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</w:t>
      </w:r>
      <w:r w:rsidRPr="00A5003E">
        <w:rPr>
          <w:rFonts w:ascii="Times New Roman" w:hAnsi="Times New Roman" w:cs="Times New Roman"/>
          <w:sz w:val="26"/>
          <w:szCs w:val="26"/>
        </w:rPr>
        <w:t>Уполномоченный орган</w:t>
      </w:r>
      <w:r>
        <w:rPr>
          <w:rFonts w:ascii="Times New Roman" w:hAnsi="Times New Roman" w:cs="Times New Roman"/>
          <w:sz w:val="26"/>
          <w:szCs w:val="26"/>
        </w:rPr>
        <w:t xml:space="preserve"> и положение</w:t>
      </w:r>
      <w:r w:rsidRPr="00A5003E">
        <w:rPr>
          <w:rFonts w:ascii="Times New Roman" w:hAnsi="Times New Roman" w:cs="Times New Roman"/>
          <w:sz w:val="26"/>
          <w:szCs w:val="26"/>
        </w:rPr>
        <w:t xml:space="preserve"> на осуществление контроля в сфере закупок товаров, работ,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 xml:space="preserve">услуг для обеспечения муниципальных нужд определяется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Яминского сельского поселения.</w:t>
      </w:r>
    </w:p>
    <w:p w:rsidR="005C5094" w:rsidRPr="00A5003E" w:rsidRDefault="005C5094" w:rsidP="00051711">
      <w:pPr>
        <w:pStyle w:val="3"/>
        <w:shd w:val="clear" w:color="auto" w:fill="auto"/>
        <w:tabs>
          <w:tab w:val="left" w:pos="5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</w:p>
    <w:p w:rsidR="005C5094" w:rsidRPr="00A5003E" w:rsidRDefault="005C5094" w:rsidP="00216019">
      <w:pPr>
        <w:pStyle w:val="10"/>
        <w:keepNext/>
        <w:keepLines/>
        <w:shd w:val="clear" w:color="auto" w:fill="auto"/>
        <w:tabs>
          <w:tab w:val="left" w:pos="342"/>
        </w:tabs>
        <w:spacing w:before="0" w:after="0" w:line="240" w:lineRule="auto"/>
        <w:ind w:right="2"/>
        <w:jc w:val="center"/>
        <w:outlineLvl w:val="9"/>
        <w:rPr>
          <w:rFonts w:ascii="Times New Roman" w:hAnsi="Times New Roman" w:cs="Times New Roman"/>
          <w:sz w:val="26"/>
          <w:szCs w:val="26"/>
        </w:rPr>
      </w:pPr>
      <w:bookmarkStart w:id="2" w:name="bookmark0"/>
      <w:r>
        <w:rPr>
          <w:rFonts w:ascii="Times New Roman" w:hAnsi="Times New Roman" w:cs="Times New Roman"/>
          <w:sz w:val="26"/>
          <w:szCs w:val="26"/>
        </w:rPr>
        <w:t>2.</w:t>
      </w:r>
      <w:r w:rsidRPr="00A5003E">
        <w:rPr>
          <w:rFonts w:ascii="Times New Roman" w:hAnsi="Times New Roman" w:cs="Times New Roman"/>
          <w:sz w:val="26"/>
          <w:szCs w:val="26"/>
        </w:rPr>
        <w:t>Основные задачи и функции уполномоченного органа по осуществлению</w:t>
      </w:r>
      <w:r w:rsidRPr="00A5003E">
        <w:rPr>
          <w:rFonts w:ascii="Times New Roman" w:hAnsi="Times New Roman" w:cs="Times New Roman"/>
          <w:sz w:val="26"/>
          <w:szCs w:val="26"/>
        </w:rPr>
        <w:br/>
        <w:t>контроля в сфере закупок</w:t>
      </w:r>
      <w:bookmarkEnd w:id="2"/>
    </w:p>
    <w:p w:rsidR="005C5094" w:rsidRPr="00A5003E" w:rsidRDefault="005C5094" w:rsidP="00216019">
      <w:pPr>
        <w:pStyle w:val="3"/>
        <w:shd w:val="clear" w:color="auto" w:fill="auto"/>
        <w:spacing w:after="0" w:line="240" w:lineRule="auto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03E">
        <w:rPr>
          <w:rFonts w:ascii="Times New Roman" w:hAnsi="Times New Roman" w:cs="Times New Roman"/>
          <w:sz w:val="26"/>
          <w:szCs w:val="26"/>
        </w:rPr>
        <w:t>Основными задачами уполномоченного органа по осуществлению контроля в сфере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закупок являются:</w:t>
      </w:r>
    </w:p>
    <w:p w:rsidR="005C5094" w:rsidRPr="00A5003E" w:rsidRDefault="005C5094" w:rsidP="00216019">
      <w:pPr>
        <w:pStyle w:val="3"/>
        <w:shd w:val="clear" w:color="auto" w:fill="auto"/>
        <w:tabs>
          <w:tab w:val="left" w:pos="74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</w:t>
      </w:r>
      <w:r w:rsidRPr="00A5003E">
        <w:rPr>
          <w:rFonts w:ascii="Times New Roman" w:hAnsi="Times New Roman" w:cs="Times New Roman"/>
          <w:sz w:val="26"/>
          <w:szCs w:val="26"/>
        </w:rPr>
        <w:t>Соблюдение требований действующего законодательства о контрактной системе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сфере закупок товаров, работ, услуг для обеспечения муниципальных нужд.</w:t>
      </w:r>
    </w:p>
    <w:p w:rsidR="005C5094" w:rsidRPr="00A5003E" w:rsidRDefault="005C5094" w:rsidP="00216019">
      <w:pPr>
        <w:pStyle w:val="3"/>
        <w:shd w:val="clear" w:color="auto" w:fill="auto"/>
        <w:tabs>
          <w:tab w:val="left" w:pos="74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2.2.</w:t>
      </w:r>
      <w:r w:rsidRPr="00A5003E">
        <w:rPr>
          <w:rFonts w:ascii="Times New Roman" w:hAnsi="Times New Roman" w:cs="Times New Roman"/>
          <w:sz w:val="26"/>
          <w:szCs w:val="26"/>
        </w:rPr>
        <w:t>Осуществление контроля за соблюдением Субъектами контроля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Российской Федерации, иных нормативных правовых актов о контрактной системе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сфере закупок товаров, работ, услуг для обеспечения муниципальных нужд.</w:t>
      </w:r>
    </w:p>
    <w:p w:rsidR="005C5094" w:rsidRPr="00A5003E" w:rsidRDefault="005C5094" w:rsidP="00216019">
      <w:pPr>
        <w:pStyle w:val="3"/>
        <w:shd w:val="clear" w:color="auto" w:fill="auto"/>
        <w:tabs>
          <w:tab w:val="left" w:pos="74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2.3.</w:t>
      </w:r>
      <w:r w:rsidRPr="00A5003E">
        <w:rPr>
          <w:rFonts w:ascii="Times New Roman" w:hAnsi="Times New Roman" w:cs="Times New Roman"/>
          <w:sz w:val="26"/>
          <w:szCs w:val="26"/>
        </w:rPr>
        <w:t>Осуществление контроля за соблюдением законных прав и интересов участников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закупок.</w:t>
      </w:r>
    </w:p>
    <w:p w:rsidR="005C5094" w:rsidRDefault="005C5094" w:rsidP="00216019">
      <w:pPr>
        <w:pStyle w:val="3"/>
        <w:shd w:val="clear" w:color="auto" w:fill="auto"/>
        <w:tabs>
          <w:tab w:val="left" w:pos="542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5003E">
        <w:rPr>
          <w:rFonts w:ascii="Times New Roman" w:hAnsi="Times New Roman" w:cs="Times New Roman"/>
          <w:sz w:val="26"/>
          <w:szCs w:val="26"/>
        </w:rPr>
        <w:t>В целях реализации основных задач уполномоченный орган на осуществление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контроля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осуществляет следующие функции: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5094" w:rsidRPr="00A5003E" w:rsidRDefault="005C5094" w:rsidP="00216019">
      <w:pPr>
        <w:pStyle w:val="3"/>
        <w:shd w:val="clear" w:color="auto" w:fill="auto"/>
        <w:tabs>
          <w:tab w:val="left" w:pos="542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2.4.</w:t>
      </w:r>
      <w:r w:rsidRPr="00A5003E">
        <w:rPr>
          <w:rFonts w:ascii="Times New Roman" w:hAnsi="Times New Roman" w:cs="Times New Roman"/>
          <w:sz w:val="26"/>
          <w:szCs w:val="26"/>
        </w:rPr>
        <w:t>Проводит плановые и внеплановые проверки в соответствии с действующим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законодательством.</w:t>
      </w:r>
    </w:p>
    <w:p w:rsidR="005C5094" w:rsidRPr="00A5003E" w:rsidRDefault="005C5094" w:rsidP="00216019">
      <w:pPr>
        <w:pStyle w:val="3"/>
        <w:shd w:val="clear" w:color="auto" w:fill="auto"/>
        <w:tabs>
          <w:tab w:val="left" w:pos="74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5003E">
        <w:rPr>
          <w:rFonts w:ascii="Times New Roman" w:hAnsi="Times New Roman" w:cs="Times New Roman"/>
          <w:sz w:val="26"/>
          <w:szCs w:val="26"/>
        </w:rPr>
        <w:t>В соответствии с дейс</w:t>
      </w:r>
      <w:r>
        <w:rPr>
          <w:rFonts w:ascii="Times New Roman" w:hAnsi="Times New Roman" w:cs="Times New Roman"/>
          <w:sz w:val="26"/>
          <w:szCs w:val="26"/>
        </w:rPr>
        <w:t>твующим законодательством рассма</w:t>
      </w:r>
      <w:r w:rsidRPr="00A5003E">
        <w:rPr>
          <w:rFonts w:ascii="Times New Roman" w:hAnsi="Times New Roman" w:cs="Times New Roman"/>
          <w:sz w:val="26"/>
          <w:szCs w:val="26"/>
        </w:rPr>
        <w:t>тривает жалобы и</w:t>
      </w:r>
      <w:r w:rsidRPr="00A5003E">
        <w:rPr>
          <w:rFonts w:ascii="Times New Roman" w:hAnsi="Times New Roman" w:cs="Times New Roman"/>
          <w:sz w:val="26"/>
          <w:szCs w:val="26"/>
        </w:rPr>
        <w:br/>
        <w:t>обращения участников закупок.</w:t>
      </w:r>
    </w:p>
    <w:p w:rsidR="005C5094" w:rsidRDefault="005C5094" w:rsidP="00216019">
      <w:pPr>
        <w:pStyle w:val="3"/>
        <w:shd w:val="clear" w:color="auto" w:fill="auto"/>
        <w:tabs>
          <w:tab w:val="left" w:pos="748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2.5.</w:t>
      </w:r>
      <w:r w:rsidRPr="00A5003E">
        <w:rPr>
          <w:rFonts w:ascii="Times New Roman" w:hAnsi="Times New Roman" w:cs="Times New Roman"/>
          <w:sz w:val="26"/>
          <w:szCs w:val="26"/>
        </w:rPr>
        <w:t>Осуществляет согласование заключения контракта с единственным поставщиком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(подрядчиком, исполнителем) заказчиком, уполномоченным органом, уполномоченным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учреждением, в порядке и в случаях, установленных действующим законодательством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сфере закупок.</w:t>
      </w:r>
    </w:p>
    <w:p w:rsidR="005C5094" w:rsidRPr="00A5003E" w:rsidRDefault="005C5094" w:rsidP="00216019">
      <w:pPr>
        <w:pStyle w:val="3"/>
        <w:shd w:val="clear" w:color="auto" w:fill="auto"/>
        <w:tabs>
          <w:tab w:val="left" w:pos="748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</w:p>
    <w:p w:rsidR="005C5094" w:rsidRPr="00A5003E" w:rsidRDefault="005C5094" w:rsidP="00216019">
      <w:pPr>
        <w:pStyle w:val="10"/>
        <w:keepNext/>
        <w:keepLines/>
        <w:shd w:val="clear" w:color="auto" w:fill="auto"/>
        <w:tabs>
          <w:tab w:val="left" w:pos="435"/>
        </w:tabs>
        <w:spacing w:before="0" w:after="0" w:line="240" w:lineRule="auto"/>
        <w:ind w:right="2"/>
        <w:jc w:val="center"/>
        <w:outlineLvl w:val="9"/>
        <w:rPr>
          <w:rFonts w:ascii="Times New Roman" w:hAnsi="Times New Roman" w:cs="Times New Roman"/>
          <w:sz w:val="26"/>
          <w:szCs w:val="26"/>
        </w:rPr>
      </w:pPr>
      <w:bookmarkStart w:id="3" w:name="bookmark1"/>
      <w:r>
        <w:rPr>
          <w:rFonts w:ascii="Times New Roman" w:hAnsi="Times New Roman" w:cs="Times New Roman"/>
          <w:sz w:val="26"/>
          <w:szCs w:val="26"/>
        </w:rPr>
        <w:t>3.</w:t>
      </w:r>
      <w:r w:rsidRPr="00A5003E">
        <w:rPr>
          <w:rFonts w:ascii="Times New Roman" w:hAnsi="Times New Roman" w:cs="Times New Roman"/>
          <w:sz w:val="26"/>
          <w:szCs w:val="26"/>
        </w:rPr>
        <w:t>Права уполномоченного органа</w:t>
      </w:r>
      <w:bookmarkEnd w:id="3"/>
    </w:p>
    <w:p w:rsidR="005C5094" w:rsidRDefault="005C5094" w:rsidP="00216019">
      <w:pPr>
        <w:pStyle w:val="3"/>
        <w:shd w:val="clear" w:color="auto" w:fill="auto"/>
        <w:tabs>
          <w:tab w:val="left" w:pos="51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5003E">
        <w:rPr>
          <w:rFonts w:ascii="Times New Roman" w:hAnsi="Times New Roman" w:cs="Times New Roman"/>
          <w:sz w:val="26"/>
          <w:szCs w:val="26"/>
        </w:rPr>
        <w:t xml:space="preserve">Уполномоченный орган по осуществлению </w:t>
      </w:r>
      <w:r>
        <w:rPr>
          <w:rFonts w:ascii="Times New Roman" w:hAnsi="Times New Roman" w:cs="Times New Roman"/>
          <w:sz w:val="26"/>
          <w:szCs w:val="26"/>
        </w:rPr>
        <w:t>контроля в сфере закупок вправе:</w:t>
      </w:r>
    </w:p>
    <w:p w:rsidR="005C5094" w:rsidRPr="00A5003E" w:rsidRDefault="005C5094" w:rsidP="00216019">
      <w:pPr>
        <w:pStyle w:val="3"/>
        <w:shd w:val="clear" w:color="auto" w:fill="auto"/>
        <w:tabs>
          <w:tab w:val="left" w:pos="51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3.1.</w:t>
      </w:r>
      <w:r w:rsidRPr="00A5003E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о контрактной системе в сфере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закупок осуществлять плановые проверки Субъектов контроля.</w:t>
      </w:r>
    </w:p>
    <w:p w:rsidR="005C5094" w:rsidRPr="00A5003E" w:rsidRDefault="005C5094" w:rsidP="00216019">
      <w:pPr>
        <w:pStyle w:val="3"/>
        <w:shd w:val="clear" w:color="auto" w:fill="auto"/>
        <w:tabs>
          <w:tab w:val="left" w:pos="716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</w:t>
      </w:r>
      <w:r w:rsidRPr="00A5003E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о контрактной системе в сфере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закупок осуществлять внеплановые проверки Субъектов контроля.</w:t>
      </w:r>
    </w:p>
    <w:p w:rsidR="005C5094" w:rsidRPr="00A5003E" w:rsidRDefault="005C5094" w:rsidP="00216019">
      <w:pPr>
        <w:pStyle w:val="3"/>
        <w:shd w:val="clear" w:color="auto" w:fill="auto"/>
        <w:tabs>
          <w:tab w:val="left" w:pos="721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3.3.</w:t>
      </w:r>
      <w:r w:rsidRPr="00A5003E">
        <w:rPr>
          <w:rFonts w:ascii="Times New Roman" w:hAnsi="Times New Roman" w:cs="Times New Roman"/>
          <w:sz w:val="26"/>
          <w:szCs w:val="26"/>
        </w:rPr>
        <w:t>Осуществлять плановые проверки в отношении каждого заказчика, контрактной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службы заказчика, контрактного управляющего, постоянно действующей комиссии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осуществлению закупок и ее членов, уполномоченного органа, уполномоченного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учреждения, не чаще чем один раз в шесть месяцев.</w:t>
      </w:r>
    </w:p>
    <w:p w:rsidR="005C5094" w:rsidRPr="00A5003E" w:rsidRDefault="005C5094" w:rsidP="00216019">
      <w:pPr>
        <w:pStyle w:val="3"/>
        <w:shd w:val="clear" w:color="auto" w:fill="auto"/>
        <w:spacing w:after="0" w:line="240" w:lineRule="auto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Pr="00A5003E">
        <w:rPr>
          <w:rFonts w:ascii="Times New Roman" w:hAnsi="Times New Roman" w:cs="Times New Roman"/>
          <w:sz w:val="26"/>
          <w:szCs w:val="26"/>
        </w:rPr>
        <w:t>Осуществлять плановые проверки в отношении каждой специализированной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организации, комиссии по осуществлению закупки, за исключением указанной в пункте</w:t>
      </w:r>
      <w:r>
        <w:rPr>
          <w:rFonts w:ascii="Times New Roman" w:hAnsi="Times New Roman" w:cs="Times New Roman"/>
          <w:sz w:val="26"/>
          <w:szCs w:val="26"/>
        </w:rPr>
        <w:t xml:space="preserve"> 3.3.</w:t>
      </w:r>
      <w:r w:rsidRPr="00A5003E">
        <w:rPr>
          <w:rFonts w:ascii="Times New Roman" w:hAnsi="Times New Roman" w:cs="Times New Roman"/>
          <w:sz w:val="26"/>
          <w:szCs w:val="26"/>
        </w:rPr>
        <w:t>не чаще чем один раз за период проведения каждого определения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поставщика (подрядчика, исполнителя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5003E">
        <w:rPr>
          <w:rFonts w:ascii="Times New Roman" w:hAnsi="Times New Roman" w:cs="Times New Roman"/>
          <w:sz w:val="26"/>
          <w:szCs w:val="26"/>
        </w:rPr>
        <w:t>.</w:t>
      </w:r>
    </w:p>
    <w:p w:rsidR="005C5094" w:rsidRPr="00A5003E" w:rsidRDefault="005C5094" w:rsidP="009012BC">
      <w:pPr>
        <w:pStyle w:val="3"/>
        <w:shd w:val="clear" w:color="auto" w:fill="auto"/>
        <w:tabs>
          <w:tab w:val="left" w:pos="112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3.5.</w:t>
      </w:r>
      <w:r w:rsidRPr="00A5003E">
        <w:rPr>
          <w:rFonts w:ascii="Times New Roman" w:hAnsi="Times New Roman" w:cs="Times New Roman"/>
          <w:sz w:val="26"/>
          <w:szCs w:val="26"/>
        </w:rPr>
        <w:t>При проведении плановых и внеплановых проверок уполномоченн</w:t>
      </w:r>
      <w:r>
        <w:rPr>
          <w:rFonts w:ascii="Times New Roman" w:hAnsi="Times New Roman" w:cs="Times New Roman"/>
          <w:sz w:val="26"/>
          <w:szCs w:val="26"/>
        </w:rPr>
        <w:t xml:space="preserve">ый орган вправе </w:t>
      </w:r>
      <w:r w:rsidRPr="00A5003E">
        <w:rPr>
          <w:rFonts w:ascii="Times New Roman" w:hAnsi="Times New Roman" w:cs="Times New Roman"/>
          <w:sz w:val="26"/>
          <w:szCs w:val="26"/>
        </w:rPr>
        <w:t>запрашивать и получать на основании мотивированного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запроса в письменной форме документы и информацию, необходимые для проведения</w:t>
      </w:r>
      <w:r w:rsidRPr="00A5003E">
        <w:rPr>
          <w:rFonts w:ascii="Times New Roman" w:hAnsi="Times New Roman" w:cs="Times New Roman"/>
          <w:sz w:val="26"/>
          <w:szCs w:val="26"/>
        </w:rPr>
        <w:br/>
        <w:t>проверки, а также обладают иными правами в сфере контроля, установленными</w:t>
      </w:r>
      <w:r w:rsidRPr="00A5003E">
        <w:rPr>
          <w:rFonts w:ascii="Times New Roman" w:hAnsi="Times New Roman" w:cs="Times New Roman"/>
          <w:sz w:val="26"/>
          <w:szCs w:val="26"/>
        </w:rPr>
        <w:br/>
        <w:t>действующим законодательством в сфере закупок.</w:t>
      </w:r>
    </w:p>
    <w:p w:rsidR="005C5094" w:rsidRPr="00A5003E" w:rsidRDefault="005C5094" w:rsidP="009012BC">
      <w:pPr>
        <w:pStyle w:val="3"/>
        <w:shd w:val="clear" w:color="auto" w:fill="auto"/>
        <w:tabs>
          <w:tab w:val="left" w:pos="721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3.6.</w:t>
      </w:r>
      <w:r w:rsidRPr="00A5003E">
        <w:rPr>
          <w:rFonts w:ascii="Times New Roman" w:hAnsi="Times New Roman" w:cs="Times New Roman"/>
          <w:sz w:val="26"/>
          <w:szCs w:val="26"/>
        </w:rPr>
        <w:t>При выявлении в результате проведения плановых и внеплановых проверок, 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также в результате рассмотрения жалобы на действия (бездействие) заказчика,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уполномоченного органа, уполномоченного учреждения, специализированной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организации или комиссии по осуществлению закупок нарушений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Российской Федерации и иных нормативных правовых актов о контрактной системе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сфере закупок контрольный орган в сфере закупок вправе:</w:t>
      </w:r>
    </w:p>
    <w:p w:rsidR="005C5094" w:rsidRPr="00A5003E" w:rsidRDefault="005C5094" w:rsidP="009012BC">
      <w:pPr>
        <w:pStyle w:val="3"/>
        <w:shd w:val="clear" w:color="auto" w:fill="auto"/>
        <w:tabs>
          <w:tab w:val="left" w:pos="376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1).</w:t>
      </w:r>
      <w:r w:rsidRPr="00A5003E">
        <w:rPr>
          <w:rFonts w:ascii="Times New Roman" w:hAnsi="Times New Roman" w:cs="Times New Roman"/>
          <w:sz w:val="26"/>
          <w:szCs w:val="26"/>
        </w:rPr>
        <w:t>выдавать обязательные для исполнения предписания об устранении таких нарушений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Федерации, в том 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аннулировании определения поставщиков (подрядчиков, исполнителей);</w:t>
      </w:r>
    </w:p>
    <w:p w:rsidR="005C5094" w:rsidRPr="00A5003E" w:rsidRDefault="005C5094" w:rsidP="009012BC">
      <w:pPr>
        <w:pStyle w:val="3"/>
        <w:shd w:val="clear" w:color="auto" w:fill="auto"/>
        <w:tabs>
          <w:tab w:val="left" w:pos="376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>2).</w:t>
      </w:r>
      <w:r w:rsidRPr="00A5003E">
        <w:rPr>
          <w:rFonts w:ascii="Times New Roman" w:hAnsi="Times New Roman" w:cs="Times New Roman"/>
          <w:sz w:val="26"/>
          <w:szCs w:val="26"/>
        </w:rPr>
        <w:t>обращаться в суд, арбитражный суд с исками о признании осуществленных закупок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 xml:space="preserve">недействительными в соответствии с Гражданским </w:t>
      </w:r>
      <w:r w:rsidRPr="009012BC">
        <w:rPr>
          <w:rStyle w:val="11"/>
          <w:rFonts w:ascii="Times New Roman" w:hAnsi="Times New Roman" w:cs="Times New Roman"/>
          <w:sz w:val="26"/>
          <w:szCs w:val="26"/>
          <w:u w:val="none"/>
        </w:rPr>
        <w:t>кодексом</w:t>
      </w:r>
      <w:r w:rsidRPr="00A5003E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5C5094" w:rsidRPr="00A5003E" w:rsidRDefault="005C5094" w:rsidP="009012BC">
      <w:pPr>
        <w:pStyle w:val="3"/>
        <w:shd w:val="clear" w:color="auto" w:fill="auto"/>
        <w:tabs>
          <w:tab w:val="left" w:pos="76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3.7.</w:t>
      </w:r>
      <w:r w:rsidRPr="00A5003E">
        <w:rPr>
          <w:rFonts w:ascii="Times New Roman" w:hAnsi="Times New Roman" w:cs="Times New Roman"/>
          <w:sz w:val="26"/>
          <w:szCs w:val="26"/>
        </w:rPr>
        <w:t>Приостановить размещение заказа до рассмотрения жалобы на действия</w:t>
      </w:r>
      <w:r w:rsidRPr="00A5003E">
        <w:rPr>
          <w:rFonts w:ascii="Times New Roman" w:hAnsi="Times New Roman" w:cs="Times New Roman"/>
          <w:sz w:val="26"/>
          <w:szCs w:val="26"/>
        </w:rPr>
        <w:br/>
        <w:t>(бездействие) Субъекта контроля по существу.</w:t>
      </w:r>
    </w:p>
    <w:p w:rsidR="005C5094" w:rsidRDefault="005C5094" w:rsidP="009012BC">
      <w:pPr>
        <w:pStyle w:val="3"/>
        <w:shd w:val="clear" w:color="auto" w:fill="auto"/>
        <w:tabs>
          <w:tab w:val="left" w:pos="76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3.8.</w:t>
      </w:r>
      <w:r w:rsidRPr="00A5003E">
        <w:rPr>
          <w:rFonts w:ascii="Times New Roman" w:hAnsi="Times New Roman" w:cs="Times New Roman"/>
          <w:sz w:val="26"/>
          <w:szCs w:val="26"/>
        </w:rPr>
        <w:t>Осуществлять иные права, предусмотренные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контрактной системе в сфере закупок.</w:t>
      </w:r>
    </w:p>
    <w:p w:rsidR="005C5094" w:rsidRPr="00A5003E" w:rsidRDefault="005C5094" w:rsidP="009012BC">
      <w:pPr>
        <w:pStyle w:val="3"/>
        <w:shd w:val="clear" w:color="auto" w:fill="auto"/>
        <w:tabs>
          <w:tab w:val="left" w:pos="76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</w:p>
    <w:p w:rsidR="005C5094" w:rsidRPr="00A5003E" w:rsidRDefault="005C5094" w:rsidP="009012BC">
      <w:pPr>
        <w:pStyle w:val="10"/>
        <w:keepNext/>
        <w:keepLines/>
        <w:shd w:val="clear" w:color="auto" w:fill="auto"/>
        <w:tabs>
          <w:tab w:val="left" w:pos="475"/>
        </w:tabs>
        <w:spacing w:before="0" w:after="0" w:line="240" w:lineRule="auto"/>
        <w:ind w:right="2"/>
        <w:jc w:val="center"/>
        <w:outlineLvl w:val="9"/>
        <w:rPr>
          <w:rFonts w:ascii="Times New Roman" w:hAnsi="Times New Roman" w:cs="Times New Roman"/>
          <w:sz w:val="26"/>
          <w:szCs w:val="26"/>
        </w:rPr>
      </w:pPr>
      <w:bookmarkStart w:id="4" w:name="bookmark2"/>
      <w:r>
        <w:rPr>
          <w:rFonts w:ascii="Times New Roman" w:hAnsi="Times New Roman" w:cs="Times New Roman"/>
          <w:sz w:val="26"/>
          <w:szCs w:val="26"/>
        </w:rPr>
        <w:t>4.</w:t>
      </w:r>
      <w:r w:rsidRPr="00A5003E">
        <w:rPr>
          <w:rFonts w:ascii="Times New Roman" w:hAnsi="Times New Roman" w:cs="Times New Roman"/>
          <w:sz w:val="26"/>
          <w:szCs w:val="26"/>
        </w:rPr>
        <w:t>Обязанности уполномоченного органа по осуществлению контроля в сфере</w:t>
      </w:r>
      <w:r w:rsidRPr="00A5003E">
        <w:rPr>
          <w:rFonts w:ascii="Times New Roman" w:hAnsi="Times New Roman" w:cs="Times New Roman"/>
          <w:sz w:val="26"/>
          <w:szCs w:val="26"/>
        </w:rPr>
        <w:br/>
        <w:t>закупок</w:t>
      </w:r>
      <w:bookmarkEnd w:id="4"/>
    </w:p>
    <w:p w:rsidR="005C5094" w:rsidRPr="00A5003E" w:rsidRDefault="005C5094" w:rsidP="009012BC">
      <w:pPr>
        <w:pStyle w:val="3"/>
        <w:shd w:val="clear" w:color="auto" w:fill="auto"/>
        <w:tabs>
          <w:tab w:val="left" w:pos="566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5003E">
        <w:rPr>
          <w:rFonts w:ascii="Times New Roman" w:hAnsi="Times New Roman" w:cs="Times New Roman"/>
          <w:sz w:val="26"/>
          <w:szCs w:val="26"/>
        </w:rPr>
        <w:t>Уполномоченный орган по осуществлению контроля в сфере закупок обязан:</w:t>
      </w:r>
    </w:p>
    <w:p w:rsidR="005C5094" w:rsidRPr="00A5003E" w:rsidRDefault="005C5094" w:rsidP="009012BC">
      <w:pPr>
        <w:pStyle w:val="3"/>
        <w:shd w:val="clear" w:color="auto" w:fill="auto"/>
        <w:tabs>
          <w:tab w:val="left" w:pos="768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</w:t>
      </w:r>
      <w:r w:rsidRPr="00A5003E">
        <w:rPr>
          <w:rFonts w:ascii="Times New Roman" w:hAnsi="Times New Roman" w:cs="Times New Roman"/>
          <w:sz w:val="26"/>
          <w:szCs w:val="26"/>
        </w:rPr>
        <w:t>Разместить в единой информационной системе предписание об устранении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нарушений законодательства в течение 3 рабочих дней со дня выдачи такого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предписания.</w:t>
      </w:r>
    </w:p>
    <w:p w:rsidR="005C5094" w:rsidRPr="00A5003E" w:rsidRDefault="005C5094" w:rsidP="009012BC">
      <w:pPr>
        <w:pStyle w:val="3"/>
        <w:shd w:val="clear" w:color="auto" w:fill="auto"/>
        <w:tabs>
          <w:tab w:val="left" w:pos="114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4.2.</w:t>
      </w:r>
      <w:r w:rsidRPr="00A5003E">
        <w:rPr>
          <w:rFonts w:ascii="Times New Roman" w:hAnsi="Times New Roman" w:cs="Times New Roman"/>
          <w:sz w:val="26"/>
          <w:szCs w:val="26"/>
        </w:rPr>
        <w:t>При выявлении в результате проведения уполномоченным органом в сфере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закупок плановых и внеплановых проверок факта совершения действия (бездействия), содержащего признаки состава преступления, передать в правоохранительные органы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информацию о таком факте и (или) документы, подтверждающие такой факт, в течение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двух рабочих дней с даты выявления такого факта.</w:t>
      </w:r>
    </w:p>
    <w:p w:rsidR="005C5094" w:rsidRPr="00A5003E" w:rsidRDefault="005C5094" w:rsidP="009012BC">
      <w:pPr>
        <w:pStyle w:val="3"/>
        <w:shd w:val="clear" w:color="auto" w:fill="auto"/>
        <w:tabs>
          <w:tab w:val="left" w:pos="100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4.3.</w:t>
      </w:r>
      <w:r w:rsidRPr="00A5003E">
        <w:rPr>
          <w:rFonts w:ascii="Times New Roman" w:hAnsi="Times New Roman" w:cs="Times New Roman"/>
          <w:sz w:val="26"/>
          <w:szCs w:val="26"/>
        </w:rPr>
        <w:t>Не разглашать полученные при осуществлении своих полномочий сведения,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составляющие государственную тайну, и иную информацию, доступ к которой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ограничен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</w:t>
      </w:r>
      <w:r w:rsidRPr="009012BC">
        <w:rPr>
          <w:rStyle w:val="11"/>
          <w:rFonts w:ascii="Times New Roman" w:hAnsi="Times New Roman" w:cs="Times New Roman"/>
          <w:sz w:val="26"/>
          <w:szCs w:val="26"/>
          <w:u w:val="none"/>
        </w:rPr>
        <w:t>законами</w:t>
      </w:r>
      <w:r w:rsidRPr="00A5003E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федеральными законами.</w:t>
      </w:r>
    </w:p>
    <w:p w:rsidR="005C5094" w:rsidRDefault="005C5094" w:rsidP="009012BC">
      <w:pPr>
        <w:pStyle w:val="3"/>
        <w:shd w:val="clear" w:color="auto" w:fill="auto"/>
        <w:tabs>
          <w:tab w:val="left" w:pos="741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4.4.</w:t>
      </w:r>
      <w:r w:rsidRPr="00A5003E">
        <w:rPr>
          <w:rFonts w:ascii="Times New Roman" w:hAnsi="Times New Roman" w:cs="Times New Roman"/>
          <w:sz w:val="26"/>
          <w:szCs w:val="26"/>
        </w:rPr>
        <w:t>Осуществлять иные обязанности, предусмотренные действующим</w:t>
      </w:r>
      <w:r w:rsidRPr="00A5003E">
        <w:rPr>
          <w:rFonts w:ascii="Times New Roman" w:hAnsi="Times New Roman" w:cs="Times New Roman"/>
          <w:sz w:val="26"/>
          <w:szCs w:val="26"/>
        </w:rPr>
        <w:br/>
        <w:t>законодательством о контрактной системе в сфере закупок.</w:t>
      </w:r>
    </w:p>
    <w:p w:rsidR="005C5094" w:rsidRPr="00A5003E" w:rsidRDefault="005C5094" w:rsidP="009012BC">
      <w:pPr>
        <w:pStyle w:val="3"/>
        <w:shd w:val="clear" w:color="auto" w:fill="auto"/>
        <w:tabs>
          <w:tab w:val="left" w:pos="741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</w:p>
    <w:p w:rsidR="005C5094" w:rsidRPr="00A5003E" w:rsidRDefault="005C5094" w:rsidP="009012BC">
      <w:pPr>
        <w:pStyle w:val="10"/>
        <w:keepNext/>
        <w:keepLines/>
        <w:shd w:val="clear" w:color="auto" w:fill="auto"/>
        <w:tabs>
          <w:tab w:val="left" w:pos="376"/>
        </w:tabs>
        <w:spacing w:before="0" w:after="0" w:line="240" w:lineRule="auto"/>
        <w:ind w:right="2"/>
        <w:jc w:val="center"/>
        <w:outlineLvl w:val="9"/>
        <w:rPr>
          <w:rFonts w:ascii="Times New Roman" w:hAnsi="Times New Roman" w:cs="Times New Roman"/>
          <w:sz w:val="26"/>
          <w:szCs w:val="26"/>
        </w:rPr>
      </w:pPr>
      <w:bookmarkStart w:id="5" w:name="bookmark3"/>
      <w:r>
        <w:rPr>
          <w:rFonts w:ascii="Times New Roman" w:hAnsi="Times New Roman" w:cs="Times New Roman"/>
          <w:sz w:val="26"/>
          <w:szCs w:val="26"/>
        </w:rPr>
        <w:t>5.</w:t>
      </w:r>
      <w:r w:rsidRPr="00A5003E">
        <w:rPr>
          <w:rFonts w:ascii="Times New Roman" w:hAnsi="Times New Roman" w:cs="Times New Roman"/>
          <w:sz w:val="26"/>
          <w:szCs w:val="26"/>
        </w:rPr>
        <w:t>Ответственность уполномоченного органа по осуществлению контроля в</w:t>
      </w:r>
      <w:r w:rsidRPr="00A5003E">
        <w:rPr>
          <w:rFonts w:ascii="Times New Roman" w:hAnsi="Times New Roman" w:cs="Times New Roman"/>
          <w:sz w:val="26"/>
          <w:szCs w:val="26"/>
        </w:rPr>
        <w:br/>
        <w:t>сфере закупок</w:t>
      </w:r>
      <w:bookmarkEnd w:id="5"/>
    </w:p>
    <w:p w:rsidR="005C5094" w:rsidRPr="00A5003E" w:rsidRDefault="005C5094" w:rsidP="00DC3DC1">
      <w:pPr>
        <w:pStyle w:val="3"/>
        <w:shd w:val="clear" w:color="auto" w:fill="auto"/>
        <w:spacing w:after="0" w:line="240" w:lineRule="auto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03E">
        <w:rPr>
          <w:rFonts w:ascii="Times New Roman" w:hAnsi="Times New Roman" w:cs="Times New Roman"/>
          <w:sz w:val="26"/>
          <w:szCs w:val="26"/>
        </w:rPr>
        <w:t>За свои действия (бездействия) уполномоченный орган по осуществлению 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сфере закупок несет ответственность в соответствии с законодательством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03E">
        <w:rPr>
          <w:rFonts w:ascii="Times New Roman" w:hAnsi="Times New Roman" w:cs="Times New Roman"/>
          <w:sz w:val="26"/>
          <w:szCs w:val="26"/>
        </w:rPr>
        <w:t>Федерации.</w:t>
      </w:r>
    </w:p>
    <w:p w:rsidR="005C5094" w:rsidRPr="00A5003E" w:rsidRDefault="005C5094" w:rsidP="00A500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5C5094" w:rsidRPr="00A5003E" w:rsidSect="004C45DB">
      <w:pgSz w:w="11906" w:h="16838"/>
      <w:pgMar w:top="1135" w:right="849" w:bottom="144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142"/>
    <w:multiLevelType w:val="multilevel"/>
    <w:tmpl w:val="982C4ECA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FA4D07"/>
    <w:multiLevelType w:val="multilevel"/>
    <w:tmpl w:val="975E8A60"/>
    <w:lvl w:ilvl="0">
      <w:start w:val="1"/>
      <w:numFmt w:val="decimal"/>
      <w:lvlText w:val="2.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EE49F8"/>
    <w:multiLevelType w:val="multilevel"/>
    <w:tmpl w:val="DED07978"/>
    <w:lvl w:ilvl="0">
      <w:start w:val="1"/>
      <w:numFmt w:val="decimal"/>
      <w:lvlText w:val="4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5A7275"/>
    <w:multiLevelType w:val="multilevel"/>
    <w:tmpl w:val="6102E360"/>
    <w:lvl w:ilvl="0">
      <w:start w:val="6"/>
      <w:numFmt w:val="decimal"/>
      <w:lvlText w:val="3.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B65471"/>
    <w:multiLevelType w:val="multilevel"/>
    <w:tmpl w:val="87C63A0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AC2614"/>
    <w:multiLevelType w:val="multilevel"/>
    <w:tmpl w:val="EBA6F206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1653D19"/>
    <w:multiLevelType w:val="multilevel"/>
    <w:tmpl w:val="2BF4B8EE"/>
    <w:lvl w:ilvl="0">
      <w:start w:val="1"/>
      <w:numFmt w:val="decimal"/>
      <w:lvlText w:val="4.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2290903"/>
    <w:multiLevelType w:val="multilevel"/>
    <w:tmpl w:val="EA1253E6"/>
    <w:lvl w:ilvl="0">
      <w:start w:val="2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A7A1C94"/>
    <w:multiLevelType w:val="multilevel"/>
    <w:tmpl w:val="41D0504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B2236D9"/>
    <w:multiLevelType w:val="multilevel"/>
    <w:tmpl w:val="E43C738C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09066FA"/>
    <w:multiLevelType w:val="hybridMultilevel"/>
    <w:tmpl w:val="4D6200DC"/>
    <w:lvl w:ilvl="0" w:tplc="C82CD6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5E433A3"/>
    <w:multiLevelType w:val="multilevel"/>
    <w:tmpl w:val="7374A7D6"/>
    <w:lvl w:ilvl="0">
      <w:start w:val="2"/>
      <w:numFmt w:val="decimal"/>
      <w:lvlText w:val="3.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7845340"/>
    <w:multiLevelType w:val="multilevel"/>
    <w:tmpl w:val="1ECE0F0E"/>
    <w:lvl w:ilvl="0">
      <w:start w:val="1"/>
      <w:numFmt w:val="decimal"/>
      <w:lvlText w:val="3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94F16E4"/>
    <w:multiLevelType w:val="multilevel"/>
    <w:tmpl w:val="B7C23FA0"/>
    <w:lvl w:ilvl="0">
      <w:start w:val="1"/>
      <w:numFmt w:val="decimal"/>
      <w:lvlText w:val="2.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3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4B7"/>
    <w:rsid w:val="00051711"/>
    <w:rsid w:val="0012385D"/>
    <w:rsid w:val="001252C4"/>
    <w:rsid w:val="0015631B"/>
    <w:rsid w:val="001E6897"/>
    <w:rsid w:val="002014BE"/>
    <w:rsid w:val="0021386B"/>
    <w:rsid w:val="00216019"/>
    <w:rsid w:val="00285537"/>
    <w:rsid w:val="00303D3E"/>
    <w:rsid w:val="003217C4"/>
    <w:rsid w:val="004201DA"/>
    <w:rsid w:val="004C45DB"/>
    <w:rsid w:val="00503FBD"/>
    <w:rsid w:val="005517E1"/>
    <w:rsid w:val="005C5094"/>
    <w:rsid w:val="005D1817"/>
    <w:rsid w:val="005D6BB0"/>
    <w:rsid w:val="005E22D4"/>
    <w:rsid w:val="005E525E"/>
    <w:rsid w:val="006D0987"/>
    <w:rsid w:val="00703BC6"/>
    <w:rsid w:val="00746854"/>
    <w:rsid w:val="00746BBD"/>
    <w:rsid w:val="007657B8"/>
    <w:rsid w:val="00787054"/>
    <w:rsid w:val="009012BC"/>
    <w:rsid w:val="0092021F"/>
    <w:rsid w:val="00A06A39"/>
    <w:rsid w:val="00A41137"/>
    <w:rsid w:val="00A43A96"/>
    <w:rsid w:val="00A5003E"/>
    <w:rsid w:val="00A9787A"/>
    <w:rsid w:val="00B674B7"/>
    <w:rsid w:val="00B96808"/>
    <w:rsid w:val="00BC0DDA"/>
    <w:rsid w:val="00BC564D"/>
    <w:rsid w:val="00C151B3"/>
    <w:rsid w:val="00D02682"/>
    <w:rsid w:val="00D139E8"/>
    <w:rsid w:val="00DC3DC1"/>
    <w:rsid w:val="00DE2DA1"/>
    <w:rsid w:val="00DF5363"/>
    <w:rsid w:val="00E04427"/>
    <w:rsid w:val="00EA5C88"/>
    <w:rsid w:val="00ED2BE1"/>
    <w:rsid w:val="00F01454"/>
    <w:rsid w:val="00F2004F"/>
    <w:rsid w:val="00F3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74B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B674B7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5003E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A5003E"/>
    <w:rPr>
      <w:rFonts w:ascii="Arial" w:hAnsi="Arial" w:cs="Arial"/>
      <w:shd w:val="clear" w:color="auto" w:fill="FFFFFF"/>
    </w:rPr>
  </w:style>
  <w:style w:type="character" w:customStyle="1" w:styleId="1">
    <w:name w:val="Заголовок №1_"/>
    <w:basedOn w:val="DefaultParagraphFont"/>
    <w:link w:val="10"/>
    <w:uiPriority w:val="99"/>
    <w:locked/>
    <w:rsid w:val="00A5003E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"/>
    <w:uiPriority w:val="99"/>
    <w:rsid w:val="00A5003E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">
    <w:name w:val="Основной текст2"/>
    <w:basedOn w:val="a"/>
    <w:uiPriority w:val="99"/>
    <w:rsid w:val="00A5003E"/>
    <w:rPr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A5003E"/>
    <w:pPr>
      <w:widowControl w:val="0"/>
      <w:shd w:val="clear" w:color="auto" w:fill="FFFFFF"/>
      <w:spacing w:after="960" w:line="240" w:lineRule="atLeast"/>
    </w:pPr>
    <w:rPr>
      <w:rFonts w:ascii="Arial" w:hAnsi="Arial" w:cs="Arial"/>
      <w:b/>
      <w:bCs/>
      <w:sz w:val="23"/>
      <w:szCs w:val="23"/>
    </w:rPr>
  </w:style>
  <w:style w:type="paragraph" w:customStyle="1" w:styleId="3">
    <w:name w:val="Основной текст3"/>
    <w:basedOn w:val="Normal"/>
    <w:link w:val="a"/>
    <w:uiPriority w:val="99"/>
    <w:rsid w:val="00A5003E"/>
    <w:pPr>
      <w:widowControl w:val="0"/>
      <w:shd w:val="clear" w:color="auto" w:fill="FFFFFF"/>
      <w:spacing w:after="840" w:line="298" w:lineRule="exact"/>
    </w:pPr>
    <w:rPr>
      <w:rFonts w:ascii="Arial" w:hAnsi="Arial" w:cs="Arial"/>
    </w:rPr>
  </w:style>
  <w:style w:type="paragraph" w:customStyle="1" w:styleId="10">
    <w:name w:val="Заголовок №1"/>
    <w:basedOn w:val="Normal"/>
    <w:link w:val="1"/>
    <w:uiPriority w:val="99"/>
    <w:rsid w:val="00A5003E"/>
    <w:pPr>
      <w:widowControl w:val="0"/>
      <w:shd w:val="clear" w:color="auto" w:fill="FFFFFF"/>
      <w:spacing w:before="3240" w:after="2040" w:line="302" w:lineRule="exact"/>
      <w:outlineLvl w:val="0"/>
    </w:pPr>
    <w:rPr>
      <w:rFonts w:ascii="Arial" w:hAnsi="Arial" w:cs="Arial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larin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345</TotalTime>
  <Pages>4</Pages>
  <Words>1247</Words>
  <Characters>7108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Деткова</dc:creator>
  <cp:keywords/>
  <dc:description/>
  <cp:lastModifiedBy>пользователь</cp:lastModifiedBy>
  <cp:revision>19</cp:revision>
  <cp:lastPrinted>2015-07-08T09:56:00Z</cp:lastPrinted>
  <dcterms:created xsi:type="dcterms:W3CDTF">2014-02-26T05:42:00Z</dcterms:created>
  <dcterms:modified xsi:type="dcterms:W3CDTF">2019-12-01T09:40:00Z</dcterms:modified>
</cp:coreProperties>
</file>